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0E" w:rsidRPr="00201A4D" w:rsidRDefault="00E3430E" w:rsidP="004714E0">
      <w:pPr>
        <w:jc w:val="center"/>
        <w:rPr>
          <w:rFonts w:ascii="仿宋" w:eastAsia="仿宋" w:hAnsi="仿宋" w:cs="Times New Roman"/>
          <w:color w:val="000000"/>
          <w:sz w:val="30"/>
          <w:szCs w:val="30"/>
        </w:rPr>
      </w:pPr>
      <w:r w:rsidRPr="00201A4D">
        <w:rPr>
          <w:rFonts w:ascii="仿宋" w:eastAsia="仿宋" w:hAnsi="仿宋" w:cs="Times New Roman"/>
          <w:color w:val="000000"/>
          <w:sz w:val="30"/>
          <w:szCs w:val="30"/>
        </w:rPr>
        <w:t>采购编号：</w:t>
      </w:r>
      <w:r w:rsidR="00BE36FE" w:rsidRPr="00201A4D">
        <w:rPr>
          <w:rFonts w:ascii="仿宋" w:eastAsia="仿宋" w:hAnsi="仿宋" w:cs="Times New Roman" w:hint="eastAsia"/>
          <w:color w:val="000000"/>
          <w:sz w:val="30"/>
          <w:szCs w:val="30"/>
        </w:rPr>
        <w:t>内师磋商</w:t>
      </w:r>
      <w:r w:rsidR="00BE36FE" w:rsidRPr="00201A4D">
        <w:rPr>
          <w:rFonts w:ascii="仿宋" w:eastAsia="仿宋" w:hAnsi="仿宋" w:cs="Times New Roman"/>
          <w:color w:val="000000"/>
          <w:sz w:val="30"/>
          <w:szCs w:val="30"/>
        </w:rPr>
        <w:t>[2022]-004号</w:t>
      </w:r>
    </w:p>
    <w:p w:rsidR="00BE36FE" w:rsidRPr="00201A4D" w:rsidRDefault="00BE36FE" w:rsidP="00843CFE">
      <w:pPr>
        <w:spacing w:line="360" w:lineRule="auto"/>
        <w:jc w:val="center"/>
        <w:rPr>
          <w:rFonts w:ascii="仿宋" w:eastAsia="仿宋" w:hAnsi="仿宋" w:cs="Times New Roman"/>
          <w:b/>
          <w:noProof/>
          <w:sz w:val="48"/>
          <w:szCs w:val="72"/>
        </w:rPr>
      </w:pPr>
      <w:r w:rsidRPr="00201A4D">
        <w:rPr>
          <w:rFonts w:ascii="仿宋" w:eastAsia="仿宋" w:hAnsi="仿宋" w:cs="Times New Roman" w:hint="eastAsia"/>
          <w:b/>
          <w:noProof/>
          <w:sz w:val="48"/>
          <w:szCs w:val="72"/>
        </w:rPr>
        <w:t>内江师范学院</w:t>
      </w:r>
      <w:r w:rsidR="00E3430E" w:rsidRPr="00201A4D">
        <w:rPr>
          <w:rFonts w:ascii="仿宋" w:eastAsia="仿宋" w:hAnsi="仿宋" w:cs="Times New Roman"/>
          <w:b/>
          <w:noProof/>
          <w:sz w:val="48"/>
          <w:szCs w:val="72"/>
        </w:rPr>
        <w:t>2022届毕业生</w:t>
      </w:r>
    </w:p>
    <w:p w:rsidR="00E3430E" w:rsidRPr="00201A4D" w:rsidRDefault="00E3430E" w:rsidP="00843CFE">
      <w:pPr>
        <w:spacing w:line="360" w:lineRule="auto"/>
        <w:jc w:val="center"/>
        <w:rPr>
          <w:rFonts w:ascii="仿宋" w:eastAsia="仿宋" w:hAnsi="仿宋" w:cs="Times New Roman"/>
          <w:b/>
          <w:sz w:val="52"/>
          <w:szCs w:val="72"/>
        </w:rPr>
      </w:pPr>
      <w:r w:rsidRPr="00201A4D">
        <w:rPr>
          <w:rFonts w:ascii="仿宋" w:eastAsia="仿宋" w:hAnsi="仿宋" w:cs="Times New Roman"/>
          <w:b/>
          <w:noProof/>
          <w:sz w:val="48"/>
          <w:szCs w:val="72"/>
        </w:rPr>
        <w:t>就业质量报告制作服务</w:t>
      </w:r>
    </w:p>
    <w:p w:rsidR="00E3430E" w:rsidRPr="00201A4D" w:rsidRDefault="00E3430E" w:rsidP="004714E0">
      <w:pPr>
        <w:spacing w:line="360" w:lineRule="auto"/>
        <w:jc w:val="center"/>
        <w:rPr>
          <w:rFonts w:ascii="仿宋" w:eastAsia="仿宋" w:hAnsi="仿宋" w:cs="Times New Roman"/>
          <w:sz w:val="72"/>
          <w:szCs w:val="72"/>
        </w:rPr>
      </w:pPr>
      <w:r w:rsidRPr="00201A4D">
        <w:rPr>
          <w:rFonts w:ascii="仿宋" w:eastAsia="仿宋" w:hAnsi="仿宋" w:cs="Times New Roman"/>
          <w:sz w:val="72"/>
          <w:szCs w:val="72"/>
        </w:rPr>
        <w:t>竞</w:t>
      </w:r>
    </w:p>
    <w:p w:rsidR="00E3430E" w:rsidRPr="00201A4D" w:rsidRDefault="00E3430E" w:rsidP="004714E0">
      <w:pPr>
        <w:jc w:val="center"/>
        <w:rPr>
          <w:rFonts w:ascii="仿宋" w:eastAsia="仿宋" w:hAnsi="仿宋" w:cs="Times New Roman"/>
          <w:color w:val="000000"/>
          <w:sz w:val="52"/>
          <w:szCs w:val="52"/>
        </w:rPr>
      </w:pPr>
      <w:r w:rsidRPr="00201A4D">
        <w:rPr>
          <w:rFonts w:ascii="仿宋" w:eastAsia="仿宋" w:hAnsi="仿宋" w:cs="Times New Roman"/>
          <w:sz w:val="72"/>
          <w:szCs w:val="72"/>
        </w:rPr>
        <w:t>争</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性</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磋</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商</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文</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件</w:t>
      </w:r>
    </w:p>
    <w:p w:rsidR="00E3430E" w:rsidRPr="00201A4D" w:rsidRDefault="00E3430E" w:rsidP="004714E0">
      <w:pPr>
        <w:spacing w:line="360" w:lineRule="auto"/>
        <w:jc w:val="center"/>
        <w:rPr>
          <w:rFonts w:ascii="仿宋" w:eastAsia="仿宋" w:hAnsi="仿宋" w:cs="Times New Roman"/>
          <w:color w:val="000000"/>
          <w:sz w:val="32"/>
          <w:szCs w:val="32"/>
        </w:rPr>
      </w:pP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color w:val="000000"/>
          <w:sz w:val="32"/>
          <w:szCs w:val="32"/>
        </w:rPr>
        <w:t>中国·四川（</w:t>
      </w:r>
      <w:r w:rsidRPr="00201A4D">
        <w:rPr>
          <w:rFonts w:ascii="仿宋" w:eastAsia="仿宋" w:hAnsi="仿宋" w:cs="Times New Roman"/>
          <w:color w:val="000000"/>
          <w:sz w:val="30"/>
          <w:szCs w:val="30"/>
        </w:rPr>
        <w:t>内江</w:t>
      </w:r>
      <w:r w:rsidRPr="00201A4D">
        <w:rPr>
          <w:rFonts w:ascii="仿宋" w:eastAsia="仿宋" w:hAnsi="仿宋" w:cs="Times New Roman"/>
          <w:color w:val="000000"/>
          <w:sz w:val="32"/>
          <w:szCs w:val="32"/>
        </w:rPr>
        <w:t>）</w:t>
      </w:r>
    </w:p>
    <w:p w:rsidR="00E3430E" w:rsidRPr="00201A4D" w:rsidRDefault="00E3430E" w:rsidP="004714E0">
      <w:pPr>
        <w:spacing w:line="360" w:lineRule="auto"/>
        <w:jc w:val="center"/>
        <w:rPr>
          <w:rFonts w:ascii="仿宋" w:eastAsia="仿宋" w:hAnsi="仿宋" w:cs="Times New Roman"/>
          <w:sz w:val="32"/>
          <w:szCs w:val="32"/>
        </w:rPr>
      </w:pPr>
      <w:r w:rsidRPr="00201A4D">
        <w:rPr>
          <w:rFonts w:ascii="仿宋" w:eastAsia="仿宋" w:hAnsi="仿宋" w:cs="Times New Roman"/>
          <w:sz w:val="30"/>
          <w:szCs w:val="30"/>
        </w:rPr>
        <w:t>内江师范学院招标采购中心</w:t>
      </w:r>
      <w:r w:rsidRPr="00201A4D">
        <w:rPr>
          <w:rFonts w:ascii="仿宋" w:eastAsia="仿宋" w:hAnsi="仿宋" w:cs="Times New Roman"/>
          <w:sz w:val="32"/>
          <w:szCs w:val="32"/>
        </w:rPr>
        <w:t>编制</w:t>
      </w:r>
    </w:p>
    <w:p w:rsidR="00201A4D" w:rsidRDefault="00E3430E" w:rsidP="00DD344A">
      <w:pPr>
        <w:jc w:val="center"/>
        <w:rPr>
          <w:rFonts w:ascii="仿宋" w:eastAsia="仿宋" w:hAnsi="仿宋" w:cs="Times New Roman"/>
          <w:bCs/>
          <w:color w:val="000000"/>
          <w:sz w:val="28"/>
          <w:szCs w:val="24"/>
        </w:rPr>
      </w:pPr>
      <w:r w:rsidRPr="00201A4D">
        <w:rPr>
          <w:rFonts w:ascii="仿宋" w:eastAsia="仿宋" w:hAnsi="仿宋" w:cs="Times New Roman"/>
          <w:bCs/>
          <w:color w:val="000000"/>
          <w:sz w:val="28"/>
          <w:szCs w:val="24"/>
        </w:rPr>
        <w:fldChar w:fldCharType="begin"/>
      </w:r>
      <w:r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hint="eastAsia"/>
          <w:bCs/>
          <w:color w:val="000000"/>
          <w:sz w:val="28"/>
          <w:szCs w:val="24"/>
        </w:rPr>
        <w:instrText>TIME \@ "EEEE年O月"</w:instrText>
      </w:r>
      <w:r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bCs/>
          <w:color w:val="000000"/>
          <w:sz w:val="28"/>
          <w:szCs w:val="24"/>
        </w:rPr>
        <w:fldChar w:fldCharType="separate"/>
      </w:r>
      <w:bookmarkStart w:id="0" w:name="_Toc116545259"/>
      <w:r w:rsidR="000C6390">
        <w:rPr>
          <w:rFonts w:ascii="仿宋" w:eastAsia="仿宋" w:hAnsi="仿宋" w:cs="Times New Roman" w:hint="eastAsia"/>
          <w:bCs/>
          <w:noProof/>
          <w:color w:val="000000"/>
          <w:sz w:val="28"/>
          <w:szCs w:val="24"/>
        </w:rPr>
        <w:t>二〇二二年十月</w:t>
      </w:r>
      <w:bookmarkEnd w:id="0"/>
      <w:r w:rsidRPr="00201A4D">
        <w:rPr>
          <w:rFonts w:ascii="仿宋" w:eastAsia="仿宋" w:hAnsi="仿宋" w:cs="Times New Roman"/>
          <w:bCs/>
          <w:color w:val="000000"/>
          <w:sz w:val="28"/>
          <w:szCs w:val="24"/>
        </w:rPr>
        <w:fldChar w:fldCharType="end"/>
      </w:r>
    </w:p>
    <w:p w:rsidR="00201A4D" w:rsidRDefault="00201A4D">
      <w:pPr>
        <w:widowControl/>
        <w:jc w:val="left"/>
        <w:rPr>
          <w:rFonts w:ascii="仿宋" w:eastAsia="仿宋" w:hAnsi="仿宋" w:cs="Times New Roman"/>
          <w:bCs/>
          <w:color w:val="000000"/>
          <w:sz w:val="28"/>
          <w:szCs w:val="24"/>
        </w:rPr>
      </w:pPr>
      <w:r>
        <w:rPr>
          <w:rFonts w:ascii="仿宋" w:eastAsia="仿宋" w:hAnsi="仿宋" w:cs="Times New Roman"/>
          <w:bCs/>
          <w:color w:val="000000"/>
          <w:sz w:val="28"/>
          <w:szCs w:val="24"/>
        </w:rPr>
        <w:br w:type="page"/>
      </w:r>
    </w:p>
    <w:sdt>
      <w:sdtPr>
        <w:rPr>
          <w:lang w:val="zh-CN"/>
        </w:rPr>
        <w:id w:val="1363396705"/>
        <w:docPartObj>
          <w:docPartGallery w:val="Table of Contents"/>
          <w:docPartUnique/>
        </w:docPartObj>
      </w:sdtPr>
      <w:sdtEndPr>
        <w:rPr>
          <w:b/>
          <w:bCs/>
        </w:rPr>
      </w:sdtEndPr>
      <w:sdtContent>
        <w:p w:rsidR="00C273ED" w:rsidRDefault="00C273ED" w:rsidP="00C273ED">
          <w:pPr>
            <w:widowControl/>
            <w:jc w:val="center"/>
          </w:pPr>
          <w:r>
            <w:rPr>
              <w:lang w:val="zh-CN"/>
            </w:rPr>
            <w:t>目录</w:t>
          </w:r>
        </w:p>
        <w:p w:rsidR="00BC7892" w:rsidRDefault="00DD344A">
          <w:pPr>
            <w:pStyle w:val="11"/>
            <w:tabs>
              <w:tab w:val="right" w:leader="dot" w:pos="9736"/>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6565711" w:history="1">
            <w:r w:rsidR="00BC7892" w:rsidRPr="004A083E">
              <w:rPr>
                <w:rStyle w:val="a5"/>
                <w:rFonts w:ascii="仿宋" w:eastAsia="仿宋" w:hAnsi="仿宋" w:cs="Times New Roman"/>
                <w:noProof/>
                <w:kern w:val="44"/>
              </w:rPr>
              <w:t>第一章　磋商邀请</w:t>
            </w:r>
            <w:r w:rsidR="00BC7892">
              <w:rPr>
                <w:noProof/>
                <w:webHidden/>
              </w:rPr>
              <w:tab/>
            </w:r>
            <w:r w:rsidR="00BC7892">
              <w:rPr>
                <w:noProof/>
                <w:webHidden/>
              </w:rPr>
              <w:fldChar w:fldCharType="begin"/>
            </w:r>
            <w:r w:rsidR="00BC7892">
              <w:rPr>
                <w:noProof/>
                <w:webHidden/>
              </w:rPr>
              <w:instrText xml:space="preserve"> PAGEREF _Toc116565711 \h </w:instrText>
            </w:r>
            <w:r w:rsidR="00BC7892">
              <w:rPr>
                <w:noProof/>
                <w:webHidden/>
              </w:rPr>
            </w:r>
            <w:r w:rsidR="00BC7892">
              <w:rPr>
                <w:noProof/>
                <w:webHidden/>
              </w:rPr>
              <w:fldChar w:fldCharType="separate"/>
            </w:r>
            <w:r w:rsidR="00BC7892">
              <w:rPr>
                <w:noProof/>
                <w:webHidden/>
              </w:rPr>
              <w:t>1</w:t>
            </w:r>
            <w:r w:rsidR="00BC7892">
              <w:rPr>
                <w:noProof/>
                <w:webHidden/>
              </w:rPr>
              <w:fldChar w:fldCharType="end"/>
            </w:r>
          </w:hyperlink>
        </w:p>
        <w:p w:rsidR="00BC7892" w:rsidRDefault="000C6390">
          <w:pPr>
            <w:pStyle w:val="11"/>
            <w:tabs>
              <w:tab w:val="right" w:leader="dot" w:pos="9736"/>
            </w:tabs>
            <w:rPr>
              <w:rFonts w:asciiTheme="minorHAnsi" w:eastAsiaTheme="minorEastAsia" w:hAnsiTheme="minorHAnsi" w:cstheme="minorBidi"/>
              <w:noProof/>
              <w:szCs w:val="22"/>
            </w:rPr>
          </w:pPr>
          <w:hyperlink w:anchor="_Toc116565712" w:history="1">
            <w:r w:rsidR="00BC7892" w:rsidRPr="004A083E">
              <w:rPr>
                <w:rStyle w:val="a5"/>
                <w:rFonts w:ascii="仿宋" w:eastAsia="仿宋" w:hAnsi="仿宋" w:cs="Times New Roman"/>
                <w:noProof/>
                <w:kern w:val="44"/>
              </w:rPr>
              <w:t>第二章　磋商须知</w:t>
            </w:r>
            <w:r w:rsidR="00BC7892">
              <w:rPr>
                <w:noProof/>
                <w:webHidden/>
              </w:rPr>
              <w:tab/>
            </w:r>
            <w:r w:rsidR="00BC7892">
              <w:rPr>
                <w:noProof/>
                <w:webHidden/>
              </w:rPr>
              <w:fldChar w:fldCharType="begin"/>
            </w:r>
            <w:r w:rsidR="00BC7892">
              <w:rPr>
                <w:noProof/>
                <w:webHidden/>
              </w:rPr>
              <w:instrText xml:space="preserve"> PAGEREF _Toc116565712 \h </w:instrText>
            </w:r>
            <w:r w:rsidR="00BC7892">
              <w:rPr>
                <w:noProof/>
                <w:webHidden/>
              </w:rPr>
            </w:r>
            <w:r w:rsidR="00BC7892">
              <w:rPr>
                <w:noProof/>
                <w:webHidden/>
              </w:rPr>
              <w:fldChar w:fldCharType="separate"/>
            </w:r>
            <w:r w:rsidR="00BC7892">
              <w:rPr>
                <w:noProof/>
                <w:webHidden/>
              </w:rPr>
              <w:t>3</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13" w:history="1">
            <w:r w:rsidR="00BC7892" w:rsidRPr="004A083E">
              <w:rPr>
                <w:rStyle w:val="a5"/>
                <w:rFonts w:ascii="仿宋" w:eastAsia="仿宋" w:hAnsi="仿宋" w:cs="Times New Roman"/>
                <w:noProof/>
                <w:kern w:val="0"/>
              </w:rPr>
              <w:t>一、供应商须知附表</w:t>
            </w:r>
            <w:r w:rsidR="00BC7892">
              <w:rPr>
                <w:noProof/>
                <w:webHidden/>
              </w:rPr>
              <w:tab/>
            </w:r>
            <w:r w:rsidR="00BC7892">
              <w:rPr>
                <w:noProof/>
                <w:webHidden/>
              </w:rPr>
              <w:fldChar w:fldCharType="begin"/>
            </w:r>
            <w:r w:rsidR="00BC7892">
              <w:rPr>
                <w:noProof/>
                <w:webHidden/>
              </w:rPr>
              <w:instrText xml:space="preserve"> PAGEREF _Toc116565713 \h </w:instrText>
            </w:r>
            <w:r w:rsidR="00BC7892">
              <w:rPr>
                <w:noProof/>
                <w:webHidden/>
              </w:rPr>
            </w:r>
            <w:r w:rsidR="00BC7892">
              <w:rPr>
                <w:noProof/>
                <w:webHidden/>
              </w:rPr>
              <w:fldChar w:fldCharType="separate"/>
            </w:r>
            <w:r w:rsidR="00BC7892">
              <w:rPr>
                <w:noProof/>
                <w:webHidden/>
              </w:rPr>
              <w:t>3</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14" w:history="1">
            <w:r w:rsidR="00BC7892" w:rsidRPr="004A083E">
              <w:rPr>
                <w:rStyle w:val="a5"/>
                <w:rFonts w:ascii="仿宋" w:eastAsia="仿宋" w:hAnsi="仿宋" w:cs="Times New Roman"/>
                <w:noProof/>
                <w:kern w:val="0"/>
              </w:rPr>
              <w:t>二、总则</w:t>
            </w:r>
            <w:r w:rsidR="00BC7892">
              <w:rPr>
                <w:noProof/>
                <w:webHidden/>
              </w:rPr>
              <w:tab/>
            </w:r>
            <w:r w:rsidR="00BC7892">
              <w:rPr>
                <w:noProof/>
                <w:webHidden/>
              </w:rPr>
              <w:fldChar w:fldCharType="begin"/>
            </w:r>
            <w:r w:rsidR="00BC7892">
              <w:rPr>
                <w:noProof/>
                <w:webHidden/>
              </w:rPr>
              <w:instrText xml:space="preserve"> PAGEREF _Toc116565714 \h </w:instrText>
            </w:r>
            <w:r w:rsidR="00BC7892">
              <w:rPr>
                <w:noProof/>
                <w:webHidden/>
              </w:rPr>
            </w:r>
            <w:r w:rsidR="00BC7892">
              <w:rPr>
                <w:noProof/>
                <w:webHidden/>
              </w:rPr>
              <w:fldChar w:fldCharType="separate"/>
            </w:r>
            <w:r w:rsidR="00BC7892">
              <w:rPr>
                <w:noProof/>
                <w:webHidden/>
              </w:rPr>
              <w:t>4</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15" w:history="1">
            <w:r w:rsidR="00BC7892" w:rsidRPr="004A083E">
              <w:rPr>
                <w:rStyle w:val="a5"/>
                <w:rFonts w:ascii="仿宋" w:eastAsia="仿宋" w:hAnsi="仿宋" w:cs="Times New Roman"/>
                <w:noProof/>
                <w:kern w:val="0"/>
              </w:rPr>
              <w:t>三、磋商文件</w:t>
            </w:r>
            <w:r w:rsidR="00BC7892">
              <w:rPr>
                <w:noProof/>
                <w:webHidden/>
              </w:rPr>
              <w:tab/>
            </w:r>
            <w:r w:rsidR="00BC7892">
              <w:rPr>
                <w:noProof/>
                <w:webHidden/>
              </w:rPr>
              <w:fldChar w:fldCharType="begin"/>
            </w:r>
            <w:r w:rsidR="00BC7892">
              <w:rPr>
                <w:noProof/>
                <w:webHidden/>
              </w:rPr>
              <w:instrText xml:space="preserve"> PAGEREF _Toc116565715 \h </w:instrText>
            </w:r>
            <w:r w:rsidR="00BC7892">
              <w:rPr>
                <w:noProof/>
                <w:webHidden/>
              </w:rPr>
            </w:r>
            <w:r w:rsidR="00BC7892">
              <w:rPr>
                <w:noProof/>
                <w:webHidden/>
              </w:rPr>
              <w:fldChar w:fldCharType="separate"/>
            </w:r>
            <w:r w:rsidR="00BC7892">
              <w:rPr>
                <w:noProof/>
                <w:webHidden/>
              </w:rPr>
              <w:t>5</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16" w:history="1">
            <w:r w:rsidR="00BC7892" w:rsidRPr="004A083E">
              <w:rPr>
                <w:rStyle w:val="a5"/>
                <w:rFonts w:ascii="仿宋" w:eastAsia="仿宋" w:hAnsi="仿宋" w:cs="Times New Roman"/>
                <w:noProof/>
                <w:kern w:val="0"/>
              </w:rPr>
              <w:t>四、响应文件</w:t>
            </w:r>
            <w:r w:rsidR="00BC7892">
              <w:rPr>
                <w:noProof/>
                <w:webHidden/>
              </w:rPr>
              <w:tab/>
            </w:r>
            <w:r w:rsidR="00BC7892">
              <w:rPr>
                <w:noProof/>
                <w:webHidden/>
              </w:rPr>
              <w:fldChar w:fldCharType="begin"/>
            </w:r>
            <w:r w:rsidR="00BC7892">
              <w:rPr>
                <w:noProof/>
                <w:webHidden/>
              </w:rPr>
              <w:instrText xml:space="preserve"> PAGEREF _Toc116565716 \h </w:instrText>
            </w:r>
            <w:r w:rsidR="00BC7892">
              <w:rPr>
                <w:noProof/>
                <w:webHidden/>
              </w:rPr>
            </w:r>
            <w:r w:rsidR="00BC7892">
              <w:rPr>
                <w:noProof/>
                <w:webHidden/>
              </w:rPr>
              <w:fldChar w:fldCharType="separate"/>
            </w:r>
            <w:r w:rsidR="00BC7892">
              <w:rPr>
                <w:noProof/>
                <w:webHidden/>
              </w:rPr>
              <w:t>5</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17" w:history="1">
            <w:r w:rsidR="00BC7892" w:rsidRPr="004A083E">
              <w:rPr>
                <w:rStyle w:val="a5"/>
                <w:rFonts w:ascii="仿宋" w:eastAsia="仿宋" w:hAnsi="仿宋" w:cs="Times New Roman"/>
                <w:noProof/>
                <w:kern w:val="0"/>
              </w:rPr>
              <w:t>五、评审</w:t>
            </w:r>
            <w:r w:rsidR="00BC7892">
              <w:rPr>
                <w:noProof/>
                <w:webHidden/>
              </w:rPr>
              <w:tab/>
            </w:r>
            <w:r w:rsidR="00BC7892">
              <w:rPr>
                <w:noProof/>
                <w:webHidden/>
              </w:rPr>
              <w:fldChar w:fldCharType="begin"/>
            </w:r>
            <w:r w:rsidR="00BC7892">
              <w:rPr>
                <w:noProof/>
                <w:webHidden/>
              </w:rPr>
              <w:instrText xml:space="preserve"> PAGEREF _Toc116565717 \h </w:instrText>
            </w:r>
            <w:r w:rsidR="00BC7892">
              <w:rPr>
                <w:noProof/>
                <w:webHidden/>
              </w:rPr>
            </w:r>
            <w:r w:rsidR="00BC7892">
              <w:rPr>
                <w:noProof/>
                <w:webHidden/>
              </w:rPr>
              <w:fldChar w:fldCharType="separate"/>
            </w:r>
            <w:r w:rsidR="00BC7892">
              <w:rPr>
                <w:noProof/>
                <w:webHidden/>
              </w:rPr>
              <w:t>7</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18" w:history="1">
            <w:r w:rsidR="00BC7892" w:rsidRPr="004A083E">
              <w:rPr>
                <w:rStyle w:val="a5"/>
                <w:rFonts w:ascii="仿宋" w:eastAsia="仿宋" w:hAnsi="仿宋" w:cs="Times New Roman"/>
                <w:noProof/>
                <w:kern w:val="0"/>
              </w:rPr>
              <w:t>六、成交事项</w:t>
            </w:r>
            <w:r w:rsidR="00BC7892">
              <w:rPr>
                <w:noProof/>
                <w:webHidden/>
              </w:rPr>
              <w:tab/>
            </w:r>
            <w:r w:rsidR="00BC7892">
              <w:rPr>
                <w:noProof/>
                <w:webHidden/>
              </w:rPr>
              <w:fldChar w:fldCharType="begin"/>
            </w:r>
            <w:r w:rsidR="00BC7892">
              <w:rPr>
                <w:noProof/>
                <w:webHidden/>
              </w:rPr>
              <w:instrText xml:space="preserve"> PAGEREF _Toc116565718 \h </w:instrText>
            </w:r>
            <w:r w:rsidR="00BC7892">
              <w:rPr>
                <w:noProof/>
                <w:webHidden/>
              </w:rPr>
            </w:r>
            <w:r w:rsidR="00BC7892">
              <w:rPr>
                <w:noProof/>
                <w:webHidden/>
              </w:rPr>
              <w:fldChar w:fldCharType="separate"/>
            </w:r>
            <w:r w:rsidR="00BC7892">
              <w:rPr>
                <w:noProof/>
                <w:webHidden/>
              </w:rPr>
              <w:t>7</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19" w:history="1">
            <w:r w:rsidR="00BC7892" w:rsidRPr="004A083E">
              <w:rPr>
                <w:rStyle w:val="a5"/>
                <w:rFonts w:ascii="仿宋" w:eastAsia="仿宋" w:hAnsi="仿宋" w:cs="Times New Roman"/>
                <w:noProof/>
                <w:kern w:val="0"/>
              </w:rPr>
              <w:t>七、合同事项</w:t>
            </w:r>
            <w:r w:rsidR="00BC7892">
              <w:rPr>
                <w:noProof/>
                <w:webHidden/>
              </w:rPr>
              <w:tab/>
            </w:r>
            <w:r w:rsidR="00BC7892">
              <w:rPr>
                <w:noProof/>
                <w:webHidden/>
              </w:rPr>
              <w:fldChar w:fldCharType="begin"/>
            </w:r>
            <w:r w:rsidR="00BC7892">
              <w:rPr>
                <w:noProof/>
                <w:webHidden/>
              </w:rPr>
              <w:instrText xml:space="preserve"> PAGEREF _Toc116565719 \h </w:instrText>
            </w:r>
            <w:r w:rsidR="00BC7892">
              <w:rPr>
                <w:noProof/>
                <w:webHidden/>
              </w:rPr>
            </w:r>
            <w:r w:rsidR="00BC7892">
              <w:rPr>
                <w:noProof/>
                <w:webHidden/>
              </w:rPr>
              <w:fldChar w:fldCharType="separate"/>
            </w:r>
            <w:r w:rsidR="00BC7892">
              <w:rPr>
                <w:noProof/>
                <w:webHidden/>
              </w:rPr>
              <w:t>8</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0" w:history="1">
            <w:r w:rsidR="00BC7892" w:rsidRPr="004A083E">
              <w:rPr>
                <w:rStyle w:val="a5"/>
                <w:rFonts w:ascii="仿宋" w:eastAsia="仿宋" w:hAnsi="仿宋" w:cs="Times New Roman"/>
                <w:noProof/>
                <w:kern w:val="0"/>
              </w:rPr>
              <w:t>八、磋商纪律要求</w:t>
            </w:r>
            <w:r w:rsidR="00BC7892">
              <w:rPr>
                <w:noProof/>
                <w:webHidden/>
              </w:rPr>
              <w:tab/>
            </w:r>
            <w:r w:rsidR="00BC7892">
              <w:rPr>
                <w:noProof/>
                <w:webHidden/>
              </w:rPr>
              <w:fldChar w:fldCharType="begin"/>
            </w:r>
            <w:r w:rsidR="00BC7892">
              <w:rPr>
                <w:noProof/>
                <w:webHidden/>
              </w:rPr>
              <w:instrText xml:space="preserve"> PAGEREF _Toc116565720 \h </w:instrText>
            </w:r>
            <w:r w:rsidR="00BC7892">
              <w:rPr>
                <w:noProof/>
                <w:webHidden/>
              </w:rPr>
            </w:r>
            <w:r w:rsidR="00BC7892">
              <w:rPr>
                <w:noProof/>
                <w:webHidden/>
              </w:rPr>
              <w:fldChar w:fldCharType="separate"/>
            </w:r>
            <w:r w:rsidR="00BC7892">
              <w:rPr>
                <w:noProof/>
                <w:webHidden/>
              </w:rPr>
              <w:t>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1" w:history="1">
            <w:r w:rsidR="00BC7892" w:rsidRPr="004A083E">
              <w:rPr>
                <w:rStyle w:val="a5"/>
                <w:rFonts w:ascii="仿宋" w:eastAsia="仿宋" w:hAnsi="仿宋" w:cs="Times New Roman"/>
                <w:noProof/>
                <w:kern w:val="0"/>
              </w:rPr>
              <w:t>九、其他</w:t>
            </w:r>
            <w:r w:rsidR="00BC7892">
              <w:rPr>
                <w:noProof/>
                <w:webHidden/>
              </w:rPr>
              <w:tab/>
            </w:r>
            <w:r w:rsidR="00BC7892">
              <w:rPr>
                <w:noProof/>
                <w:webHidden/>
              </w:rPr>
              <w:fldChar w:fldCharType="begin"/>
            </w:r>
            <w:r w:rsidR="00BC7892">
              <w:rPr>
                <w:noProof/>
                <w:webHidden/>
              </w:rPr>
              <w:instrText xml:space="preserve"> PAGEREF _Toc116565721 \h </w:instrText>
            </w:r>
            <w:r w:rsidR="00BC7892">
              <w:rPr>
                <w:noProof/>
                <w:webHidden/>
              </w:rPr>
            </w:r>
            <w:r w:rsidR="00BC7892">
              <w:rPr>
                <w:noProof/>
                <w:webHidden/>
              </w:rPr>
              <w:fldChar w:fldCharType="separate"/>
            </w:r>
            <w:r w:rsidR="00BC7892">
              <w:rPr>
                <w:noProof/>
                <w:webHidden/>
              </w:rPr>
              <w:t>9</w:t>
            </w:r>
            <w:r w:rsidR="00BC7892">
              <w:rPr>
                <w:noProof/>
                <w:webHidden/>
              </w:rPr>
              <w:fldChar w:fldCharType="end"/>
            </w:r>
          </w:hyperlink>
        </w:p>
        <w:p w:rsidR="00BC7892" w:rsidRDefault="000C6390">
          <w:pPr>
            <w:pStyle w:val="11"/>
            <w:tabs>
              <w:tab w:val="right" w:leader="dot" w:pos="9736"/>
            </w:tabs>
            <w:rPr>
              <w:rFonts w:asciiTheme="minorHAnsi" w:eastAsiaTheme="minorEastAsia" w:hAnsiTheme="minorHAnsi" w:cstheme="minorBidi"/>
              <w:noProof/>
              <w:szCs w:val="22"/>
            </w:rPr>
          </w:pPr>
          <w:hyperlink w:anchor="_Toc116565722" w:history="1">
            <w:r w:rsidR="00BC7892" w:rsidRPr="004A083E">
              <w:rPr>
                <w:rStyle w:val="a5"/>
                <w:rFonts w:ascii="仿宋" w:eastAsia="仿宋" w:hAnsi="仿宋" w:cs="Times New Roman"/>
                <w:noProof/>
                <w:kern w:val="44"/>
              </w:rPr>
              <w:t>第三章　供应商资格条件要求和资格证明材料</w:t>
            </w:r>
            <w:r w:rsidR="00BC7892">
              <w:rPr>
                <w:noProof/>
                <w:webHidden/>
              </w:rPr>
              <w:tab/>
            </w:r>
            <w:r w:rsidR="00BC7892">
              <w:rPr>
                <w:noProof/>
                <w:webHidden/>
              </w:rPr>
              <w:fldChar w:fldCharType="begin"/>
            </w:r>
            <w:r w:rsidR="00BC7892">
              <w:rPr>
                <w:noProof/>
                <w:webHidden/>
              </w:rPr>
              <w:instrText xml:space="preserve"> PAGEREF _Toc116565722 \h </w:instrText>
            </w:r>
            <w:r w:rsidR="00BC7892">
              <w:rPr>
                <w:noProof/>
                <w:webHidden/>
              </w:rPr>
            </w:r>
            <w:r w:rsidR="00BC7892">
              <w:rPr>
                <w:noProof/>
                <w:webHidden/>
              </w:rPr>
              <w:fldChar w:fldCharType="separate"/>
            </w:r>
            <w:r w:rsidR="00BC7892">
              <w:rPr>
                <w:noProof/>
                <w:webHidden/>
              </w:rPr>
              <w:t>10</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3" w:history="1">
            <w:r w:rsidR="00BC7892" w:rsidRPr="004A083E">
              <w:rPr>
                <w:rStyle w:val="a5"/>
                <w:rFonts w:ascii="仿宋" w:eastAsia="仿宋" w:hAnsi="仿宋" w:cs="Times New Roman"/>
                <w:noProof/>
                <w:kern w:val="0"/>
              </w:rPr>
              <w:t>一、供应商应提交的资格证明材料</w:t>
            </w:r>
            <w:r w:rsidR="00BC7892">
              <w:rPr>
                <w:noProof/>
                <w:webHidden/>
              </w:rPr>
              <w:tab/>
            </w:r>
            <w:r w:rsidR="00BC7892">
              <w:rPr>
                <w:noProof/>
                <w:webHidden/>
              </w:rPr>
              <w:fldChar w:fldCharType="begin"/>
            </w:r>
            <w:r w:rsidR="00BC7892">
              <w:rPr>
                <w:noProof/>
                <w:webHidden/>
              </w:rPr>
              <w:instrText xml:space="preserve"> PAGEREF _Toc116565723 \h </w:instrText>
            </w:r>
            <w:r w:rsidR="00BC7892">
              <w:rPr>
                <w:noProof/>
                <w:webHidden/>
              </w:rPr>
            </w:r>
            <w:r w:rsidR="00BC7892">
              <w:rPr>
                <w:noProof/>
                <w:webHidden/>
              </w:rPr>
              <w:fldChar w:fldCharType="separate"/>
            </w:r>
            <w:r w:rsidR="00BC7892">
              <w:rPr>
                <w:noProof/>
                <w:webHidden/>
              </w:rPr>
              <w:t>10</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4" w:history="1">
            <w:r w:rsidR="00BC7892" w:rsidRPr="004A083E">
              <w:rPr>
                <w:rStyle w:val="a5"/>
                <w:rFonts w:ascii="仿宋" w:eastAsia="仿宋" w:hAnsi="仿宋" w:cs="Times New Roman"/>
                <w:noProof/>
                <w:kern w:val="0"/>
              </w:rPr>
              <w:t>二、供应商应提供的报价产品的资格、资质性及其他类似效力要求的相关证明材料</w:t>
            </w:r>
            <w:r w:rsidR="00BC7892">
              <w:rPr>
                <w:noProof/>
                <w:webHidden/>
              </w:rPr>
              <w:tab/>
            </w:r>
            <w:r w:rsidR="00BC7892">
              <w:rPr>
                <w:noProof/>
                <w:webHidden/>
              </w:rPr>
              <w:fldChar w:fldCharType="begin"/>
            </w:r>
            <w:r w:rsidR="00BC7892">
              <w:rPr>
                <w:noProof/>
                <w:webHidden/>
              </w:rPr>
              <w:instrText xml:space="preserve"> PAGEREF _Toc116565724 \h </w:instrText>
            </w:r>
            <w:r w:rsidR="00BC7892">
              <w:rPr>
                <w:noProof/>
                <w:webHidden/>
              </w:rPr>
            </w:r>
            <w:r w:rsidR="00BC7892">
              <w:rPr>
                <w:noProof/>
                <w:webHidden/>
              </w:rPr>
              <w:fldChar w:fldCharType="separate"/>
            </w:r>
            <w:r w:rsidR="00BC7892">
              <w:rPr>
                <w:noProof/>
                <w:webHidden/>
              </w:rPr>
              <w:t>10</w:t>
            </w:r>
            <w:r w:rsidR="00BC7892">
              <w:rPr>
                <w:noProof/>
                <w:webHidden/>
              </w:rPr>
              <w:fldChar w:fldCharType="end"/>
            </w:r>
          </w:hyperlink>
        </w:p>
        <w:p w:rsidR="00BC7892" w:rsidRDefault="000C6390">
          <w:pPr>
            <w:pStyle w:val="11"/>
            <w:tabs>
              <w:tab w:val="right" w:leader="dot" w:pos="9736"/>
            </w:tabs>
            <w:rPr>
              <w:rFonts w:asciiTheme="minorHAnsi" w:eastAsiaTheme="minorEastAsia" w:hAnsiTheme="minorHAnsi" w:cstheme="minorBidi"/>
              <w:noProof/>
              <w:szCs w:val="22"/>
            </w:rPr>
          </w:pPr>
          <w:hyperlink w:anchor="_Toc116565725" w:history="1">
            <w:r w:rsidR="00BC7892" w:rsidRPr="004A083E">
              <w:rPr>
                <w:rStyle w:val="a5"/>
                <w:rFonts w:ascii="仿宋" w:eastAsia="仿宋" w:hAnsi="仿宋" w:cs="Times New Roman"/>
                <w:noProof/>
                <w:kern w:val="44"/>
              </w:rPr>
              <w:t>第四章  货物（服务）技术规格、商务条件说明</w:t>
            </w:r>
            <w:r w:rsidR="00BC7892">
              <w:rPr>
                <w:noProof/>
                <w:webHidden/>
              </w:rPr>
              <w:tab/>
            </w:r>
            <w:r w:rsidR="00BC7892">
              <w:rPr>
                <w:noProof/>
                <w:webHidden/>
              </w:rPr>
              <w:fldChar w:fldCharType="begin"/>
            </w:r>
            <w:r w:rsidR="00BC7892">
              <w:rPr>
                <w:noProof/>
                <w:webHidden/>
              </w:rPr>
              <w:instrText xml:space="preserve"> PAGEREF _Toc116565725 \h </w:instrText>
            </w:r>
            <w:r w:rsidR="00BC7892">
              <w:rPr>
                <w:noProof/>
                <w:webHidden/>
              </w:rPr>
            </w:r>
            <w:r w:rsidR="00BC7892">
              <w:rPr>
                <w:noProof/>
                <w:webHidden/>
              </w:rPr>
              <w:fldChar w:fldCharType="separate"/>
            </w:r>
            <w:r w:rsidR="00BC7892">
              <w:rPr>
                <w:noProof/>
                <w:webHidden/>
              </w:rPr>
              <w:t>11</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6" w:history="1">
            <w:r w:rsidR="00BC7892" w:rsidRPr="004A083E">
              <w:rPr>
                <w:rStyle w:val="a5"/>
                <w:rFonts w:ascii="仿宋" w:eastAsia="仿宋" w:hAnsi="仿宋" w:cs="Times New Roman"/>
                <w:noProof/>
                <w:kern w:val="0"/>
              </w:rPr>
              <w:t>一、项目概述</w:t>
            </w:r>
            <w:r w:rsidR="00BC7892">
              <w:rPr>
                <w:noProof/>
                <w:webHidden/>
              </w:rPr>
              <w:tab/>
            </w:r>
            <w:r w:rsidR="00BC7892">
              <w:rPr>
                <w:noProof/>
                <w:webHidden/>
              </w:rPr>
              <w:fldChar w:fldCharType="begin"/>
            </w:r>
            <w:r w:rsidR="00BC7892">
              <w:rPr>
                <w:noProof/>
                <w:webHidden/>
              </w:rPr>
              <w:instrText xml:space="preserve"> PAGEREF _Toc116565726 \h </w:instrText>
            </w:r>
            <w:r w:rsidR="00BC7892">
              <w:rPr>
                <w:noProof/>
                <w:webHidden/>
              </w:rPr>
            </w:r>
            <w:r w:rsidR="00BC7892">
              <w:rPr>
                <w:noProof/>
                <w:webHidden/>
              </w:rPr>
              <w:fldChar w:fldCharType="separate"/>
            </w:r>
            <w:r w:rsidR="00BC7892">
              <w:rPr>
                <w:noProof/>
                <w:webHidden/>
              </w:rPr>
              <w:t>11</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7" w:history="1">
            <w:r w:rsidR="00BC7892" w:rsidRPr="004A083E">
              <w:rPr>
                <w:rStyle w:val="a5"/>
                <w:rFonts w:ascii="仿宋" w:eastAsia="仿宋" w:hAnsi="仿宋" w:cs="Times New Roman"/>
                <w:noProof/>
                <w:kern w:val="0"/>
              </w:rPr>
              <w:t>二、项目要求</w:t>
            </w:r>
            <w:r w:rsidR="00BC7892">
              <w:rPr>
                <w:noProof/>
                <w:webHidden/>
              </w:rPr>
              <w:tab/>
            </w:r>
            <w:r w:rsidR="00BC7892">
              <w:rPr>
                <w:noProof/>
                <w:webHidden/>
              </w:rPr>
              <w:fldChar w:fldCharType="begin"/>
            </w:r>
            <w:r w:rsidR="00BC7892">
              <w:rPr>
                <w:noProof/>
                <w:webHidden/>
              </w:rPr>
              <w:instrText xml:space="preserve"> PAGEREF _Toc116565727 \h </w:instrText>
            </w:r>
            <w:r w:rsidR="00BC7892">
              <w:rPr>
                <w:noProof/>
                <w:webHidden/>
              </w:rPr>
            </w:r>
            <w:r w:rsidR="00BC7892">
              <w:rPr>
                <w:noProof/>
                <w:webHidden/>
              </w:rPr>
              <w:fldChar w:fldCharType="separate"/>
            </w:r>
            <w:r w:rsidR="00BC7892">
              <w:rPr>
                <w:noProof/>
                <w:webHidden/>
              </w:rPr>
              <w:t>11</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8" w:history="1">
            <w:r w:rsidR="00BC7892" w:rsidRPr="004A083E">
              <w:rPr>
                <w:rStyle w:val="a5"/>
                <w:rFonts w:ascii="仿宋" w:eastAsia="仿宋" w:hAnsi="仿宋" w:cs="Times New Roman"/>
                <w:noProof/>
                <w:kern w:val="0"/>
              </w:rPr>
              <w:t>四、商务要求</w:t>
            </w:r>
            <w:r w:rsidR="00BC7892">
              <w:rPr>
                <w:noProof/>
                <w:webHidden/>
              </w:rPr>
              <w:tab/>
            </w:r>
            <w:r w:rsidR="00BC7892">
              <w:rPr>
                <w:noProof/>
                <w:webHidden/>
              </w:rPr>
              <w:fldChar w:fldCharType="begin"/>
            </w:r>
            <w:r w:rsidR="00BC7892">
              <w:rPr>
                <w:noProof/>
                <w:webHidden/>
              </w:rPr>
              <w:instrText xml:space="preserve"> PAGEREF _Toc116565728 \h </w:instrText>
            </w:r>
            <w:r w:rsidR="00BC7892">
              <w:rPr>
                <w:noProof/>
                <w:webHidden/>
              </w:rPr>
            </w:r>
            <w:r w:rsidR="00BC7892">
              <w:rPr>
                <w:noProof/>
                <w:webHidden/>
              </w:rPr>
              <w:fldChar w:fldCharType="separate"/>
            </w:r>
            <w:r w:rsidR="00BC7892">
              <w:rPr>
                <w:noProof/>
                <w:webHidden/>
              </w:rPr>
              <w:t>12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29" w:history="1">
            <w:r w:rsidR="00BC7892" w:rsidRPr="004A083E">
              <w:rPr>
                <w:rStyle w:val="a5"/>
                <w:rFonts w:ascii="仿宋" w:eastAsia="仿宋" w:hAnsi="仿宋" w:cs="Times New Roman"/>
                <w:noProof/>
                <w:kern w:val="0"/>
              </w:rPr>
              <w:t>附件一：《内江师范学院2022届毕业生培养质量评价报告》（第一版简略版）基本提纲</w:t>
            </w:r>
            <w:r w:rsidR="00BC7892">
              <w:rPr>
                <w:noProof/>
                <w:webHidden/>
              </w:rPr>
              <w:tab/>
            </w:r>
            <w:r w:rsidR="00BC7892">
              <w:rPr>
                <w:noProof/>
                <w:webHidden/>
              </w:rPr>
              <w:fldChar w:fldCharType="begin"/>
            </w:r>
            <w:r w:rsidR="00BC7892">
              <w:rPr>
                <w:noProof/>
                <w:webHidden/>
              </w:rPr>
              <w:instrText xml:space="preserve"> PAGEREF _Toc116565729 \h </w:instrText>
            </w:r>
            <w:r w:rsidR="00BC7892">
              <w:rPr>
                <w:noProof/>
                <w:webHidden/>
              </w:rPr>
            </w:r>
            <w:r w:rsidR="00BC7892">
              <w:rPr>
                <w:noProof/>
                <w:webHidden/>
              </w:rPr>
              <w:fldChar w:fldCharType="separate"/>
            </w:r>
            <w:r w:rsidR="00BC7892">
              <w:rPr>
                <w:noProof/>
                <w:webHidden/>
              </w:rPr>
              <w:t>12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0" w:history="1">
            <w:r w:rsidR="00BC7892" w:rsidRPr="004A083E">
              <w:rPr>
                <w:rStyle w:val="a5"/>
                <w:rFonts w:ascii="仿宋" w:eastAsia="仿宋" w:hAnsi="仿宋" w:cs="Times New Roman"/>
                <w:noProof/>
                <w:kern w:val="0"/>
              </w:rPr>
              <w:t>附件二：《内江师范学院2022届毕业生培养质量评价报告》（第二版完整版）基本提纲</w:t>
            </w:r>
            <w:r w:rsidR="00BC7892">
              <w:rPr>
                <w:noProof/>
                <w:webHidden/>
              </w:rPr>
              <w:tab/>
            </w:r>
            <w:r w:rsidR="00BC7892">
              <w:rPr>
                <w:noProof/>
                <w:webHidden/>
              </w:rPr>
              <w:fldChar w:fldCharType="begin"/>
            </w:r>
            <w:r w:rsidR="00BC7892">
              <w:rPr>
                <w:noProof/>
                <w:webHidden/>
              </w:rPr>
              <w:instrText xml:space="preserve"> PAGEREF _Toc116565730 \h </w:instrText>
            </w:r>
            <w:r w:rsidR="00BC7892">
              <w:rPr>
                <w:noProof/>
                <w:webHidden/>
              </w:rPr>
            </w:r>
            <w:r w:rsidR="00BC7892">
              <w:rPr>
                <w:noProof/>
                <w:webHidden/>
              </w:rPr>
              <w:fldChar w:fldCharType="separate"/>
            </w:r>
            <w:r w:rsidR="00BC7892">
              <w:rPr>
                <w:noProof/>
                <w:webHidden/>
              </w:rPr>
              <w:t>15</w:t>
            </w:r>
            <w:r w:rsidR="00BC7892">
              <w:rPr>
                <w:noProof/>
                <w:webHidden/>
              </w:rPr>
              <w:fldChar w:fldCharType="end"/>
            </w:r>
          </w:hyperlink>
        </w:p>
        <w:p w:rsidR="00BC7892" w:rsidRDefault="000C6390">
          <w:pPr>
            <w:pStyle w:val="11"/>
            <w:tabs>
              <w:tab w:val="right" w:leader="dot" w:pos="9736"/>
            </w:tabs>
            <w:rPr>
              <w:rFonts w:asciiTheme="minorHAnsi" w:eastAsiaTheme="minorEastAsia" w:hAnsiTheme="minorHAnsi" w:cstheme="minorBidi"/>
              <w:noProof/>
              <w:szCs w:val="22"/>
            </w:rPr>
          </w:pPr>
          <w:hyperlink w:anchor="_Toc116565731" w:history="1">
            <w:r w:rsidR="00BC7892" w:rsidRPr="004A083E">
              <w:rPr>
                <w:rStyle w:val="a5"/>
                <w:rFonts w:ascii="仿宋" w:eastAsia="仿宋" w:hAnsi="仿宋" w:cs="Times New Roman"/>
                <w:noProof/>
                <w:kern w:val="44"/>
              </w:rPr>
              <w:t>第五章　采购项目实质性要求</w:t>
            </w:r>
            <w:r w:rsidR="00BC7892">
              <w:rPr>
                <w:noProof/>
                <w:webHidden/>
              </w:rPr>
              <w:tab/>
            </w:r>
            <w:r w:rsidR="00BC7892">
              <w:rPr>
                <w:noProof/>
                <w:webHidden/>
              </w:rPr>
              <w:fldChar w:fldCharType="begin"/>
            </w:r>
            <w:r w:rsidR="00BC7892">
              <w:rPr>
                <w:noProof/>
                <w:webHidden/>
              </w:rPr>
              <w:instrText xml:space="preserve"> PAGEREF _Toc116565731 \h </w:instrText>
            </w:r>
            <w:r w:rsidR="00BC7892">
              <w:rPr>
                <w:noProof/>
                <w:webHidden/>
              </w:rPr>
            </w:r>
            <w:r w:rsidR="00BC7892">
              <w:rPr>
                <w:noProof/>
                <w:webHidden/>
              </w:rPr>
              <w:fldChar w:fldCharType="separate"/>
            </w:r>
            <w:r w:rsidR="00BC7892">
              <w:rPr>
                <w:noProof/>
                <w:webHidden/>
              </w:rPr>
              <w:t>19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2" w:history="1">
            <w:r w:rsidR="00BC7892" w:rsidRPr="004A083E">
              <w:rPr>
                <w:rStyle w:val="a5"/>
                <w:rFonts w:ascii="仿宋" w:eastAsia="仿宋" w:hAnsi="仿宋" w:cs="Times New Roman"/>
                <w:noProof/>
                <w:kern w:val="0"/>
              </w:rPr>
              <w:t>一、技术要求：</w:t>
            </w:r>
            <w:r w:rsidR="00BC7892">
              <w:rPr>
                <w:noProof/>
                <w:webHidden/>
              </w:rPr>
              <w:tab/>
            </w:r>
            <w:r w:rsidR="00BC7892">
              <w:rPr>
                <w:noProof/>
                <w:webHidden/>
              </w:rPr>
              <w:fldChar w:fldCharType="begin"/>
            </w:r>
            <w:r w:rsidR="00BC7892">
              <w:rPr>
                <w:noProof/>
                <w:webHidden/>
              </w:rPr>
              <w:instrText xml:space="preserve"> PAGEREF _Toc116565732 \h </w:instrText>
            </w:r>
            <w:r w:rsidR="00BC7892">
              <w:rPr>
                <w:noProof/>
                <w:webHidden/>
              </w:rPr>
            </w:r>
            <w:r w:rsidR="00BC7892">
              <w:rPr>
                <w:noProof/>
                <w:webHidden/>
              </w:rPr>
              <w:fldChar w:fldCharType="separate"/>
            </w:r>
            <w:r w:rsidR="00BC7892">
              <w:rPr>
                <w:noProof/>
                <w:webHidden/>
              </w:rPr>
              <w:t>19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3" w:history="1">
            <w:r w:rsidR="00BC7892" w:rsidRPr="004A083E">
              <w:rPr>
                <w:rStyle w:val="a5"/>
                <w:rFonts w:ascii="仿宋" w:eastAsia="仿宋" w:hAnsi="仿宋" w:cs="Times New Roman"/>
                <w:noProof/>
                <w:kern w:val="0"/>
              </w:rPr>
              <w:t>二、服务要求：</w:t>
            </w:r>
            <w:r w:rsidR="00BC7892">
              <w:rPr>
                <w:noProof/>
                <w:webHidden/>
              </w:rPr>
              <w:tab/>
            </w:r>
            <w:r w:rsidR="00BC7892">
              <w:rPr>
                <w:noProof/>
                <w:webHidden/>
              </w:rPr>
              <w:fldChar w:fldCharType="begin"/>
            </w:r>
            <w:r w:rsidR="00BC7892">
              <w:rPr>
                <w:noProof/>
                <w:webHidden/>
              </w:rPr>
              <w:instrText xml:space="preserve"> PAGEREF _Toc116565733 \h </w:instrText>
            </w:r>
            <w:r w:rsidR="00BC7892">
              <w:rPr>
                <w:noProof/>
                <w:webHidden/>
              </w:rPr>
            </w:r>
            <w:r w:rsidR="00BC7892">
              <w:rPr>
                <w:noProof/>
                <w:webHidden/>
              </w:rPr>
              <w:fldChar w:fldCharType="separate"/>
            </w:r>
            <w:r w:rsidR="00BC7892">
              <w:rPr>
                <w:noProof/>
                <w:webHidden/>
              </w:rPr>
              <w:t>19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4" w:history="1">
            <w:r w:rsidR="00BC7892" w:rsidRPr="004A083E">
              <w:rPr>
                <w:rStyle w:val="a5"/>
                <w:rFonts w:ascii="仿宋" w:eastAsia="仿宋" w:hAnsi="仿宋" w:cs="Times New Roman"/>
                <w:noProof/>
                <w:kern w:val="0"/>
              </w:rPr>
              <w:t>三、采购合同内容条款要求：</w:t>
            </w:r>
            <w:r w:rsidR="00BC7892">
              <w:rPr>
                <w:noProof/>
                <w:webHidden/>
              </w:rPr>
              <w:tab/>
            </w:r>
            <w:r w:rsidR="00BC7892">
              <w:rPr>
                <w:noProof/>
                <w:webHidden/>
              </w:rPr>
              <w:fldChar w:fldCharType="begin"/>
            </w:r>
            <w:r w:rsidR="00BC7892">
              <w:rPr>
                <w:noProof/>
                <w:webHidden/>
              </w:rPr>
              <w:instrText xml:space="preserve"> PAGEREF _Toc116565734 \h </w:instrText>
            </w:r>
            <w:r w:rsidR="00BC7892">
              <w:rPr>
                <w:noProof/>
                <w:webHidden/>
              </w:rPr>
            </w:r>
            <w:r w:rsidR="00BC7892">
              <w:rPr>
                <w:noProof/>
                <w:webHidden/>
              </w:rPr>
              <w:fldChar w:fldCharType="separate"/>
            </w:r>
            <w:r w:rsidR="00BC7892">
              <w:rPr>
                <w:noProof/>
                <w:webHidden/>
              </w:rPr>
              <w:t>19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5" w:history="1">
            <w:r w:rsidR="00BC7892" w:rsidRPr="004A083E">
              <w:rPr>
                <w:rStyle w:val="a5"/>
                <w:rFonts w:ascii="仿宋" w:eastAsia="仿宋" w:hAnsi="仿宋" w:cs="Times New Roman"/>
                <w:noProof/>
                <w:kern w:val="0"/>
              </w:rPr>
              <w:t>四、履约能力要求：</w:t>
            </w:r>
            <w:r w:rsidR="00BC7892">
              <w:rPr>
                <w:noProof/>
                <w:webHidden/>
              </w:rPr>
              <w:tab/>
            </w:r>
            <w:r w:rsidR="00BC7892">
              <w:rPr>
                <w:noProof/>
                <w:webHidden/>
              </w:rPr>
              <w:fldChar w:fldCharType="begin"/>
            </w:r>
            <w:r w:rsidR="00BC7892">
              <w:rPr>
                <w:noProof/>
                <w:webHidden/>
              </w:rPr>
              <w:instrText xml:space="preserve"> PAGEREF _Toc116565735 \h </w:instrText>
            </w:r>
            <w:r w:rsidR="00BC7892">
              <w:rPr>
                <w:noProof/>
                <w:webHidden/>
              </w:rPr>
            </w:r>
            <w:r w:rsidR="00BC7892">
              <w:rPr>
                <w:noProof/>
                <w:webHidden/>
              </w:rPr>
              <w:fldChar w:fldCharType="separate"/>
            </w:r>
            <w:r w:rsidR="00BC7892">
              <w:rPr>
                <w:noProof/>
                <w:webHidden/>
              </w:rPr>
              <w:t>19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6" w:history="1">
            <w:r w:rsidR="00BC7892" w:rsidRPr="004A083E">
              <w:rPr>
                <w:rStyle w:val="a5"/>
                <w:rFonts w:ascii="仿宋" w:eastAsia="仿宋" w:hAnsi="仿宋" w:cs="Times New Roman"/>
                <w:noProof/>
                <w:kern w:val="0"/>
              </w:rPr>
              <w:t>五、其他要求：</w:t>
            </w:r>
            <w:r w:rsidR="00BC7892">
              <w:rPr>
                <w:noProof/>
                <w:webHidden/>
              </w:rPr>
              <w:tab/>
            </w:r>
            <w:r w:rsidR="00BC7892">
              <w:rPr>
                <w:noProof/>
                <w:webHidden/>
              </w:rPr>
              <w:fldChar w:fldCharType="begin"/>
            </w:r>
            <w:r w:rsidR="00BC7892">
              <w:rPr>
                <w:noProof/>
                <w:webHidden/>
              </w:rPr>
              <w:instrText xml:space="preserve"> PAGEREF _Toc116565736 \h </w:instrText>
            </w:r>
            <w:r w:rsidR="00BC7892">
              <w:rPr>
                <w:noProof/>
                <w:webHidden/>
              </w:rPr>
            </w:r>
            <w:r w:rsidR="00BC7892">
              <w:rPr>
                <w:noProof/>
                <w:webHidden/>
              </w:rPr>
              <w:fldChar w:fldCharType="separate"/>
            </w:r>
            <w:r w:rsidR="00BC7892">
              <w:rPr>
                <w:noProof/>
                <w:webHidden/>
              </w:rPr>
              <w:t>19</w:t>
            </w:r>
            <w:r w:rsidR="00BC7892">
              <w:rPr>
                <w:noProof/>
                <w:webHidden/>
              </w:rPr>
              <w:fldChar w:fldCharType="end"/>
            </w:r>
          </w:hyperlink>
        </w:p>
        <w:p w:rsidR="00BC7892" w:rsidRDefault="000C6390">
          <w:pPr>
            <w:pStyle w:val="11"/>
            <w:tabs>
              <w:tab w:val="right" w:leader="dot" w:pos="9736"/>
            </w:tabs>
            <w:rPr>
              <w:rFonts w:asciiTheme="minorHAnsi" w:eastAsiaTheme="minorEastAsia" w:hAnsiTheme="minorHAnsi" w:cstheme="minorBidi"/>
              <w:noProof/>
              <w:szCs w:val="22"/>
            </w:rPr>
          </w:pPr>
          <w:hyperlink w:anchor="_Toc116565737" w:history="1">
            <w:r w:rsidR="00BC7892" w:rsidRPr="004A083E">
              <w:rPr>
                <w:rStyle w:val="a5"/>
                <w:rFonts w:ascii="仿宋" w:eastAsia="仿宋" w:hAnsi="仿宋" w:cs="Times New Roman"/>
                <w:noProof/>
                <w:kern w:val="44"/>
              </w:rPr>
              <w:t>第六章　资格响应文件格式</w:t>
            </w:r>
            <w:r w:rsidR="00BC7892">
              <w:rPr>
                <w:noProof/>
                <w:webHidden/>
              </w:rPr>
              <w:tab/>
            </w:r>
            <w:r w:rsidR="00BC7892">
              <w:rPr>
                <w:noProof/>
                <w:webHidden/>
              </w:rPr>
              <w:fldChar w:fldCharType="begin"/>
            </w:r>
            <w:r w:rsidR="00BC7892">
              <w:rPr>
                <w:noProof/>
                <w:webHidden/>
              </w:rPr>
              <w:instrText xml:space="preserve"> PAGEREF _Toc116565737 \h </w:instrText>
            </w:r>
            <w:r w:rsidR="00BC7892">
              <w:rPr>
                <w:noProof/>
                <w:webHidden/>
              </w:rPr>
            </w:r>
            <w:r w:rsidR="00BC7892">
              <w:rPr>
                <w:noProof/>
                <w:webHidden/>
              </w:rPr>
              <w:fldChar w:fldCharType="separate"/>
            </w:r>
            <w:r w:rsidR="00BC7892">
              <w:rPr>
                <w:noProof/>
                <w:webHidden/>
              </w:rPr>
              <w:t>20</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8" w:history="1">
            <w:r w:rsidR="00BC7892" w:rsidRPr="004A083E">
              <w:rPr>
                <w:rStyle w:val="a5"/>
                <w:rFonts w:ascii="仿宋" w:eastAsia="仿宋" w:hAnsi="仿宋"/>
                <w:bCs/>
                <w:noProof/>
                <w:kern w:val="0"/>
              </w:rPr>
              <w:t>格式1 响应文件封面格式</w:t>
            </w:r>
            <w:r w:rsidR="00BC7892">
              <w:rPr>
                <w:noProof/>
                <w:webHidden/>
              </w:rPr>
              <w:tab/>
            </w:r>
            <w:r w:rsidR="00BC7892">
              <w:rPr>
                <w:noProof/>
                <w:webHidden/>
              </w:rPr>
              <w:fldChar w:fldCharType="begin"/>
            </w:r>
            <w:r w:rsidR="00BC7892">
              <w:rPr>
                <w:noProof/>
                <w:webHidden/>
              </w:rPr>
              <w:instrText xml:space="preserve"> PAGEREF _Toc116565738 \h </w:instrText>
            </w:r>
            <w:r w:rsidR="00BC7892">
              <w:rPr>
                <w:noProof/>
                <w:webHidden/>
              </w:rPr>
            </w:r>
            <w:r w:rsidR="00BC7892">
              <w:rPr>
                <w:noProof/>
                <w:webHidden/>
              </w:rPr>
              <w:fldChar w:fldCharType="separate"/>
            </w:r>
            <w:r w:rsidR="00BC7892">
              <w:rPr>
                <w:noProof/>
                <w:webHidden/>
              </w:rPr>
              <w:t>21</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39" w:history="1">
            <w:r w:rsidR="00BC7892" w:rsidRPr="004A083E">
              <w:rPr>
                <w:rStyle w:val="a5"/>
                <w:rFonts w:ascii="仿宋" w:eastAsia="仿宋" w:hAnsi="仿宋"/>
                <w:bCs/>
                <w:noProof/>
                <w:kern w:val="0"/>
              </w:rPr>
              <w:t>格式2 承诺函（一）（实质性要求）</w:t>
            </w:r>
            <w:r w:rsidR="00BC7892">
              <w:rPr>
                <w:noProof/>
                <w:webHidden/>
              </w:rPr>
              <w:tab/>
            </w:r>
            <w:r w:rsidR="00BC7892">
              <w:rPr>
                <w:noProof/>
                <w:webHidden/>
              </w:rPr>
              <w:fldChar w:fldCharType="begin"/>
            </w:r>
            <w:r w:rsidR="00BC7892">
              <w:rPr>
                <w:noProof/>
                <w:webHidden/>
              </w:rPr>
              <w:instrText xml:space="preserve"> PAGEREF _Toc116565739 \h </w:instrText>
            </w:r>
            <w:r w:rsidR="00BC7892">
              <w:rPr>
                <w:noProof/>
                <w:webHidden/>
              </w:rPr>
            </w:r>
            <w:r w:rsidR="00BC7892">
              <w:rPr>
                <w:noProof/>
                <w:webHidden/>
              </w:rPr>
              <w:fldChar w:fldCharType="separate"/>
            </w:r>
            <w:r w:rsidR="00BC7892">
              <w:rPr>
                <w:noProof/>
                <w:webHidden/>
              </w:rPr>
              <w:t>22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0" w:history="1">
            <w:r w:rsidR="00BC7892" w:rsidRPr="004A083E">
              <w:rPr>
                <w:rStyle w:val="a5"/>
                <w:rFonts w:ascii="仿宋" w:eastAsia="仿宋" w:hAnsi="仿宋"/>
                <w:bCs/>
                <w:noProof/>
                <w:kern w:val="0"/>
              </w:rPr>
              <w:t>格式3具有良好的商业信誉承诺函</w:t>
            </w:r>
            <w:r w:rsidR="00BC7892">
              <w:rPr>
                <w:noProof/>
                <w:webHidden/>
              </w:rPr>
              <w:tab/>
            </w:r>
            <w:r w:rsidR="00BC7892">
              <w:rPr>
                <w:noProof/>
                <w:webHidden/>
              </w:rPr>
              <w:fldChar w:fldCharType="begin"/>
            </w:r>
            <w:r w:rsidR="00BC7892">
              <w:rPr>
                <w:noProof/>
                <w:webHidden/>
              </w:rPr>
              <w:instrText xml:space="preserve"> PAGEREF _Toc116565740 \h </w:instrText>
            </w:r>
            <w:r w:rsidR="00BC7892">
              <w:rPr>
                <w:noProof/>
                <w:webHidden/>
              </w:rPr>
            </w:r>
            <w:r w:rsidR="00BC7892">
              <w:rPr>
                <w:noProof/>
                <w:webHidden/>
              </w:rPr>
              <w:fldChar w:fldCharType="separate"/>
            </w:r>
            <w:r w:rsidR="00BC7892">
              <w:rPr>
                <w:noProof/>
                <w:webHidden/>
              </w:rPr>
              <w:t>23</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1" w:history="1">
            <w:r w:rsidR="00BC7892" w:rsidRPr="004A083E">
              <w:rPr>
                <w:rStyle w:val="a5"/>
                <w:rFonts w:ascii="仿宋" w:eastAsia="仿宋" w:hAnsi="仿宋"/>
                <w:bCs/>
                <w:noProof/>
                <w:kern w:val="0"/>
              </w:rPr>
              <w:t>格式4 依法缴纳税收和社会保障资金承诺函</w:t>
            </w:r>
            <w:r w:rsidR="00BC7892">
              <w:rPr>
                <w:noProof/>
                <w:webHidden/>
              </w:rPr>
              <w:tab/>
            </w:r>
            <w:r w:rsidR="00BC7892">
              <w:rPr>
                <w:noProof/>
                <w:webHidden/>
              </w:rPr>
              <w:fldChar w:fldCharType="begin"/>
            </w:r>
            <w:r w:rsidR="00BC7892">
              <w:rPr>
                <w:noProof/>
                <w:webHidden/>
              </w:rPr>
              <w:instrText xml:space="preserve"> PAGEREF _Toc116565741 \h </w:instrText>
            </w:r>
            <w:r w:rsidR="00BC7892">
              <w:rPr>
                <w:noProof/>
                <w:webHidden/>
              </w:rPr>
            </w:r>
            <w:r w:rsidR="00BC7892">
              <w:rPr>
                <w:noProof/>
                <w:webHidden/>
              </w:rPr>
              <w:fldChar w:fldCharType="separate"/>
            </w:r>
            <w:r w:rsidR="00BC7892">
              <w:rPr>
                <w:noProof/>
                <w:webHidden/>
              </w:rPr>
              <w:t>24</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2" w:history="1">
            <w:r w:rsidR="00BC7892" w:rsidRPr="004A083E">
              <w:rPr>
                <w:rStyle w:val="a5"/>
                <w:rFonts w:ascii="仿宋" w:eastAsia="仿宋" w:hAnsi="仿宋"/>
                <w:bCs/>
                <w:noProof/>
                <w:kern w:val="0"/>
              </w:rPr>
              <w:t>格式5无重大违法记录承诺函</w:t>
            </w:r>
            <w:r w:rsidR="00BC7892">
              <w:rPr>
                <w:noProof/>
                <w:webHidden/>
              </w:rPr>
              <w:tab/>
            </w:r>
            <w:r w:rsidR="00BC7892">
              <w:rPr>
                <w:noProof/>
                <w:webHidden/>
              </w:rPr>
              <w:fldChar w:fldCharType="begin"/>
            </w:r>
            <w:r w:rsidR="00BC7892">
              <w:rPr>
                <w:noProof/>
                <w:webHidden/>
              </w:rPr>
              <w:instrText xml:space="preserve"> PAGEREF _Toc116565742 \h </w:instrText>
            </w:r>
            <w:r w:rsidR="00BC7892">
              <w:rPr>
                <w:noProof/>
                <w:webHidden/>
              </w:rPr>
            </w:r>
            <w:r w:rsidR="00BC7892">
              <w:rPr>
                <w:noProof/>
                <w:webHidden/>
              </w:rPr>
              <w:fldChar w:fldCharType="separate"/>
            </w:r>
            <w:r w:rsidR="00BC7892">
              <w:rPr>
                <w:noProof/>
                <w:webHidden/>
              </w:rPr>
              <w:t>25</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3" w:history="1">
            <w:r w:rsidR="00BC7892" w:rsidRPr="004A083E">
              <w:rPr>
                <w:rStyle w:val="a5"/>
                <w:rFonts w:ascii="仿宋" w:eastAsia="仿宋" w:hAnsi="仿宋"/>
                <w:bCs/>
                <w:noProof/>
                <w:kern w:val="0"/>
              </w:rPr>
              <w:t>格式6 法定代表人/单位负责人授权委托书</w:t>
            </w:r>
            <w:r w:rsidR="00BC7892">
              <w:rPr>
                <w:noProof/>
                <w:webHidden/>
              </w:rPr>
              <w:tab/>
            </w:r>
            <w:r w:rsidR="00BC7892">
              <w:rPr>
                <w:noProof/>
                <w:webHidden/>
              </w:rPr>
              <w:fldChar w:fldCharType="begin"/>
            </w:r>
            <w:r w:rsidR="00BC7892">
              <w:rPr>
                <w:noProof/>
                <w:webHidden/>
              </w:rPr>
              <w:instrText xml:space="preserve"> PAGEREF _Toc116565743 \h </w:instrText>
            </w:r>
            <w:r w:rsidR="00BC7892">
              <w:rPr>
                <w:noProof/>
                <w:webHidden/>
              </w:rPr>
            </w:r>
            <w:r w:rsidR="00BC7892">
              <w:rPr>
                <w:noProof/>
                <w:webHidden/>
              </w:rPr>
              <w:fldChar w:fldCharType="separate"/>
            </w:r>
            <w:r w:rsidR="00BC7892">
              <w:rPr>
                <w:noProof/>
                <w:webHidden/>
              </w:rPr>
              <w:t>26</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4" w:history="1">
            <w:r w:rsidR="00BC7892" w:rsidRPr="004A083E">
              <w:rPr>
                <w:rStyle w:val="a5"/>
                <w:rFonts w:ascii="仿宋" w:eastAsia="仿宋" w:hAnsi="仿宋"/>
                <w:bCs/>
                <w:noProof/>
                <w:kern w:val="0"/>
              </w:rPr>
              <w:t>格式7 中小企业声明函</w:t>
            </w:r>
            <w:r w:rsidR="00BC7892">
              <w:rPr>
                <w:noProof/>
                <w:webHidden/>
              </w:rPr>
              <w:tab/>
            </w:r>
            <w:r w:rsidR="00BC7892">
              <w:rPr>
                <w:noProof/>
                <w:webHidden/>
              </w:rPr>
              <w:fldChar w:fldCharType="begin"/>
            </w:r>
            <w:r w:rsidR="00BC7892">
              <w:rPr>
                <w:noProof/>
                <w:webHidden/>
              </w:rPr>
              <w:instrText xml:space="preserve"> PAGEREF _Toc116565744 \h </w:instrText>
            </w:r>
            <w:r w:rsidR="00BC7892">
              <w:rPr>
                <w:noProof/>
                <w:webHidden/>
              </w:rPr>
            </w:r>
            <w:r w:rsidR="00BC7892">
              <w:rPr>
                <w:noProof/>
                <w:webHidden/>
              </w:rPr>
              <w:fldChar w:fldCharType="separate"/>
            </w:r>
            <w:r w:rsidR="00BC7892">
              <w:rPr>
                <w:noProof/>
                <w:webHidden/>
              </w:rPr>
              <w:t>27</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5" w:history="1">
            <w:r w:rsidR="00BC7892" w:rsidRPr="004A083E">
              <w:rPr>
                <w:rStyle w:val="a5"/>
                <w:rFonts w:ascii="仿宋" w:eastAsia="仿宋" w:hAnsi="仿宋"/>
                <w:bCs/>
                <w:noProof/>
                <w:kern w:val="0"/>
              </w:rPr>
              <w:t>格式8 残疾人福利性单位声明函</w:t>
            </w:r>
            <w:r w:rsidR="00BC7892">
              <w:rPr>
                <w:noProof/>
                <w:webHidden/>
              </w:rPr>
              <w:tab/>
            </w:r>
            <w:r w:rsidR="00BC7892">
              <w:rPr>
                <w:noProof/>
                <w:webHidden/>
              </w:rPr>
              <w:fldChar w:fldCharType="begin"/>
            </w:r>
            <w:r w:rsidR="00BC7892">
              <w:rPr>
                <w:noProof/>
                <w:webHidden/>
              </w:rPr>
              <w:instrText xml:space="preserve"> PAGEREF _Toc116565745 \h </w:instrText>
            </w:r>
            <w:r w:rsidR="00BC7892">
              <w:rPr>
                <w:noProof/>
                <w:webHidden/>
              </w:rPr>
            </w:r>
            <w:r w:rsidR="00BC7892">
              <w:rPr>
                <w:noProof/>
                <w:webHidden/>
              </w:rPr>
              <w:fldChar w:fldCharType="separate"/>
            </w:r>
            <w:r w:rsidR="00BC7892">
              <w:rPr>
                <w:noProof/>
                <w:webHidden/>
              </w:rPr>
              <w:t>28</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6" w:history="1">
            <w:r w:rsidR="00BC7892" w:rsidRPr="004A083E">
              <w:rPr>
                <w:rStyle w:val="a5"/>
                <w:rFonts w:ascii="仿宋" w:eastAsia="仿宋" w:hAnsi="仿宋"/>
                <w:bCs/>
                <w:noProof/>
                <w:kern w:val="0"/>
              </w:rPr>
              <w:t>格式9 报价表封面格式</w:t>
            </w:r>
            <w:r w:rsidR="00BC7892">
              <w:rPr>
                <w:noProof/>
                <w:webHidden/>
              </w:rPr>
              <w:tab/>
            </w:r>
            <w:r w:rsidR="00BC7892">
              <w:rPr>
                <w:noProof/>
                <w:webHidden/>
              </w:rPr>
              <w:fldChar w:fldCharType="begin"/>
            </w:r>
            <w:r w:rsidR="00BC7892">
              <w:rPr>
                <w:noProof/>
                <w:webHidden/>
              </w:rPr>
              <w:instrText xml:space="preserve"> PAGEREF _Toc116565746 \h </w:instrText>
            </w:r>
            <w:r w:rsidR="00BC7892">
              <w:rPr>
                <w:noProof/>
                <w:webHidden/>
              </w:rPr>
            </w:r>
            <w:r w:rsidR="00BC7892">
              <w:rPr>
                <w:noProof/>
                <w:webHidden/>
              </w:rPr>
              <w:fldChar w:fldCharType="separate"/>
            </w:r>
            <w:r w:rsidR="00BC7892">
              <w:rPr>
                <w:noProof/>
                <w:webHidden/>
              </w:rPr>
              <w:t>29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7" w:history="1">
            <w:r w:rsidR="00BC7892" w:rsidRPr="004A083E">
              <w:rPr>
                <w:rStyle w:val="a5"/>
                <w:rFonts w:ascii="仿宋" w:eastAsia="仿宋" w:hAnsi="仿宋"/>
                <w:bCs/>
                <w:noProof/>
                <w:kern w:val="0"/>
              </w:rPr>
              <w:t>格式10 首轮报价表</w:t>
            </w:r>
            <w:r w:rsidR="00BC7892">
              <w:rPr>
                <w:noProof/>
                <w:webHidden/>
              </w:rPr>
              <w:tab/>
            </w:r>
            <w:r w:rsidR="00BC7892">
              <w:rPr>
                <w:noProof/>
                <w:webHidden/>
              </w:rPr>
              <w:fldChar w:fldCharType="begin"/>
            </w:r>
            <w:r w:rsidR="00BC7892">
              <w:rPr>
                <w:noProof/>
                <w:webHidden/>
              </w:rPr>
              <w:instrText xml:space="preserve"> PAGEREF _Toc116565747 \h </w:instrText>
            </w:r>
            <w:r w:rsidR="00BC7892">
              <w:rPr>
                <w:noProof/>
                <w:webHidden/>
              </w:rPr>
            </w:r>
            <w:r w:rsidR="00BC7892">
              <w:rPr>
                <w:noProof/>
                <w:webHidden/>
              </w:rPr>
              <w:fldChar w:fldCharType="separate"/>
            </w:r>
            <w:r w:rsidR="00BC7892">
              <w:rPr>
                <w:noProof/>
                <w:webHidden/>
              </w:rPr>
              <w:t>30</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8" w:history="1">
            <w:r w:rsidR="00BC7892" w:rsidRPr="004A083E">
              <w:rPr>
                <w:rStyle w:val="a5"/>
                <w:rFonts w:ascii="仿宋" w:eastAsia="仿宋" w:hAnsi="仿宋"/>
                <w:bCs/>
                <w:noProof/>
                <w:kern w:val="0"/>
              </w:rPr>
              <w:t>格式11 现场报价表</w:t>
            </w:r>
            <w:r w:rsidR="00BC7892">
              <w:rPr>
                <w:noProof/>
                <w:webHidden/>
              </w:rPr>
              <w:tab/>
            </w:r>
            <w:r w:rsidR="00BC7892">
              <w:rPr>
                <w:noProof/>
                <w:webHidden/>
              </w:rPr>
              <w:fldChar w:fldCharType="begin"/>
            </w:r>
            <w:r w:rsidR="00BC7892">
              <w:rPr>
                <w:noProof/>
                <w:webHidden/>
              </w:rPr>
              <w:instrText xml:space="preserve"> PAGEREF _Toc116565748 \h </w:instrText>
            </w:r>
            <w:r w:rsidR="00BC7892">
              <w:rPr>
                <w:noProof/>
                <w:webHidden/>
              </w:rPr>
            </w:r>
            <w:r w:rsidR="00BC7892">
              <w:rPr>
                <w:noProof/>
                <w:webHidden/>
              </w:rPr>
              <w:fldChar w:fldCharType="separate"/>
            </w:r>
            <w:r w:rsidR="00BC7892">
              <w:rPr>
                <w:noProof/>
                <w:webHidden/>
              </w:rPr>
              <w:t>31</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49" w:history="1">
            <w:r w:rsidR="00BC7892" w:rsidRPr="004A083E">
              <w:rPr>
                <w:rStyle w:val="a5"/>
                <w:rFonts w:ascii="仿宋" w:eastAsia="仿宋" w:hAnsi="仿宋"/>
                <w:bCs/>
                <w:noProof/>
                <w:kern w:val="0"/>
              </w:rPr>
              <w:t>格式12 响应函</w:t>
            </w:r>
            <w:r w:rsidR="00BC7892">
              <w:rPr>
                <w:noProof/>
                <w:webHidden/>
              </w:rPr>
              <w:tab/>
            </w:r>
            <w:r w:rsidR="00BC7892">
              <w:rPr>
                <w:noProof/>
                <w:webHidden/>
              </w:rPr>
              <w:fldChar w:fldCharType="begin"/>
            </w:r>
            <w:r w:rsidR="00BC7892">
              <w:rPr>
                <w:noProof/>
                <w:webHidden/>
              </w:rPr>
              <w:instrText xml:space="preserve"> PAGEREF _Toc116565749 \h </w:instrText>
            </w:r>
            <w:r w:rsidR="00BC7892">
              <w:rPr>
                <w:noProof/>
                <w:webHidden/>
              </w:rPr>
            </w:r>
            <w:r w:rsidR="00BC7892">
              <w:rPr>
                <w:noProof/>
                <w:webHidden/>
              </w:rPr>
              <w:fldChar w:fldCharType="separate"/>
            </w:r>
            <w:r w:rsidR="00BC7892">
              <w:rPr>
                <w:noProof/>
                <w:webHidden/>
              </w:rPr>
              <w:t>32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0" w:history="1">
            <w:r w:rsidR="00BC7892" w:rsidRPr="004A083E">
              <w:rPr>
                <w:rStyle w:val="a5"/>
                <w:rFonts w:ascii="仿宋" w:eastAsia="仿宋" w:hAnsi="仿宋"/>
                <w:bCs/>
                <w:noProof/>
                <w:kern w:val="0"/>
              </w:rPr>
              <w:t>格式13 承诺函（二）（实质性要求）</w:t>
            </w:r>
            <w:r w:rsidR="00BC7892">
              <w:rPr>
                <w:noProof/>
                <w:webHidden/>
              </w:rPr>
              <w:tab/>
            </w:r>
            <w:r w:rsidR="00BC7892">
              <w:rPr>
                <w:noProof/>
                <w:webHidden/>
              </w:rPr>
              <w:fldChar w:fldCharType="begin"/>
            </w:r>
            <w:r w:rsidR="00BC7892">
              <w:rPr>
                <w:noProof/>
                <w:webHidden/>
              </w:rPr>
              <w:instrText xml:space="preserve"> PAGEREF _Toc116565750 \h </w:instrText>
            </w:r>
            <w:r w:rsidR="00BC7892">
              <w:rPr>
                <w:noProof/>
                <w:webHidden/>
              </w:rPr>
            </w:r>
            <w:r w:rsidR="00BC7892">
              <w:rPr>
                <w:noProof/>
                <w:webHidden/>
              </w:rPr>
              <w:fldChar w:fldCharType="separate"/>
            </w:r>
            <w:r w:rsidR="00BC7892">
              <w:rPr>
                <w:noProof/>
                <w:webHidden/>
              </w:rPr>
              <w:t>33</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1" w:history="1">
            <w:r w:rsidR="00BC7892" w:rsidRPr="004A083E">
              <w:rPr>
                <w:rStyle w:val="a5"/>
                <w:rFonts w:ascii="仿宋" w:eastAsia="仿宋" w:hAnsi="仿宋"/>
                <w:bCs/>
                <w:noProof/>
                <w:kern w:val="0"/>
              </w:rPr>
              <w:t>格式14 供应商基本情况表</w:t>
            </w:r>
            <w:r w:rsidR="00BC7892">
              <w:rPr>
                <w:noProof/>
                <w:webHidden/>
              </w:rPr>
              <w:tab/>
            </w:r>
            <w:r w:rsidR="00BC7892">
              <w:rPr>
                <w:noProof/>
                <w:webHidden/>
              </w:rPr>
              <w:fldChar w:fldCharType="begin"/>
            </w:r>
            <w:r w:rsidR="00BC7892">
              <w:rPr>
                <w:noProof/>
                <w:webHidden/>
              </w:rPr>
              <w:instrText xml:space="preserve"> PAGEREF _Toc116565751 \h </w:instrText>
            </w:r>
            <w:r w:rsidR="00BC7892">
              <w:rPr>
                <w:noProof/>
                <w:webHidden/>
              </w:rPr>
            </w:r>
            <w:r w:rsidR="00BC7892">
              <w:rPr>
                <w:noProof/>
                <w:webHidden/>
              </w:rPr>
              <w:fldChar w:fldCharType="separate"/>
            </w:r>
            <w:r w:rsidR="00BC7892">
              <w:rPr>
                <w:noProof/>
                <w:webHidden/>
              </w:rPr>
              <w:t>34</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2" w:history="1">
            <w:r w:rsidR="00BC7892" w:rsidRPr="004A083E">
              <w:rPr>
                <w:rStyle w:val="a5"/>
                <w:rFonts w:ascii="仿宋" w:eastAsia="仿宋" w:hAnsi="仿宋"/>
                <w:bCs/>
                <w:noProof/>
                <w:kern w:val="0"/>
              </w:rPr>
              <w:t>格式15 供应商针对本项目主要人员情况表</w:t>
            </w:r>
            <w:r w:rsidR="00BC7892">
              <w:rPr>
                <w:noProof/>
                <w:webHidden/>
              </w:rPr>
              <w:tab/>
            </w:r>
            <w:r w:rsidR="00BC7892">
              <w:rPr>
                <w:noProof/>
                <w:webHidden/>
              </w:rPr>
              <w:fldChar w:fldCharType="begin"/>
            </w:r>
            <w:r w:rsidR="00BC7892">
              <w:rPr>
                <w:noProof/>
                <w:webHidden/>
              </w:rPr>
              <w:instrText xml:space="preserve"> PAGEREF _Toc116565752 \h </w:instrText>
            </w:r>
            <w:r w:rsidR="00BC7892">
              <w:rPr>
                <w:noProof/>
                <w:webHidden/>
              </w:rPr>
            </w:r>
            <w:r w:rsidR="00BC7892">
              <w:rPr>
                <w:noProof/>
                <w:webHidden/>
              </w:rPr>
              <w:fldChar w:fldCharType="separate"/>
            </w:r>
            <w:r w:rsidR="00BC7892">
              <w:rPr>
                <w:noProof/>
                <w:webHidden/>
              </w:rPr>
              <w:t>35</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3" w:history="1">
            <w:r w:rsidR="00BC7892" w:rsidRPr="004A083E">
              <w:rPr>
                <w:rStyle w:val="a5"/>
                <w:rFonts w:ascii="仿宋" w:eastAsia="仿宋" w:hAnsi="仿宋"/>
                <w:bCs/>
                <w:noProof/>
                <w:kern w:val="0"/>
              </w:rPr>
              <w:t>格式16 服务要求应答表</w:t>
            </w:r>
            <w:r w:rsidR="00BC7892">
              <w:rPr>
                <w:noProof/>
                <w:webHidden/>
              </w:rPr>
              <w:tab/>
            </w:r>
            <w:r w:rsidR="00BC7892">
              <w:rPr>
                <w:noProof/>
                <w:webHidden/>
              </w:rPr>
              <w:fldChar w:fldCharType="begin"/>
            </w:r>
            <w:r w:rsidR="00BC7892">
              <w:rPr>
                <w:noProof/>
                <w:webHidden/>
              </w:rPr>
              <w:instrText xml:space="preserve"> PAGEREF _Toc116565753 \h </w:instrText>
            </w:r>
            <w:r w:rsidR="00BC7892">
              <w:rPr>
                <w:noProof/>
                <w:webHidden/>
              </w:rPr>
            </w:r>
            <w:r w:rsidR="00BC7892">
              <w:rPr>
                <w:noProof/>
                <w:webHidden/>
              </w:rPr>
              <w:fldChar w:fldCharType="separate"/>
            </w:r>
            <w:r w:rsidR="00BC7892">
              <w:rPr>
                <w:noProof/>
                <w:webHidden/>
              </w:rPr>
              <w:t>36</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4" w:history="1">
            <w:r w:rsidR="00BC7892" w:rsidRPr="004A083E">
              <w:rPr>
                <w:rStyle w:val="a5"/>
                <w:rFonts w:ascii="仿宋" w:eastAsia="仿宋" w:hAnsi="仿宋"/>
                <w:bCs/>
                <w:noProof/>
                <w:kern w:val="0"/>
              </w:rPr>
              <w:t>格式17 商务应答表</w:t>
            </w:r>
            <w:r w:rsidR="00BC7892">
              <w:rPr>
                <w:noProof/>
                <w:webHidden/>
              </w:rPr>
              <w:tab/>
            </w:r>
            <w:r w:rsidR="00BC7892">
              <w:rPr>
                <w:noProof/>
                <w:webHidden/>
              </w:rPr>
              <w:fldChar w:fldCharType="begin"/>
            </w:r>
            <w:r w:rsidR="00BC7892">
              <w:rPr>
                <w:noProof/>
                <w:webHidden/>
              </w:rPr>
              <w:instrText xml:space="preserve"> PAGEREF _Toc116565754 \h </w:instrText>
            </w:r>
            <w:r w:rsidR="00BC7892">
              <w:rPr>
                <w:noProof/>
                <w:webHidden/>
              </w:rPr>
            </w:r>
            <w:r w:rsidR="00BC7892">
              <w:rPr>
                <w:noProof/>
                <w:webHidden/>
              </w:rPr>
              <w:fldChar w:fldCharType="separate"/>
            </w:r>
            <w:r w:rsidR="00BC7892">
              <w:rPr>
                <w:noProof/>
                <w:webHidden/>
              </w:rPr>
              <w:t>37</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5" w:history="1">
            <w:r w:rsidR="00BC7892" w:rsidRPr="004A083E">
              <w:rPr>
                <w:rStyle w:val="a5"/>
                <w:rFonts w:ascii="仿宋" w:eastAsia="仿宋" w:hAnsi="仿宋"/>
                <w:bCs/>
                <w:noProof/>
                <w:kern w:val="0"/>
              </w:rPr>
              <w:t>格式18知识产权声明函</w:t>
            </w:r>
            <w:r w:rsidR="00BC7892">
              <w:rPr>
                <w:noProof/>
                <w:webHidden/>
              </w:rPr>
              <w:tab/>
            </w:r>
            <w:r w:rsidR="00BC7892">
              <w:rPr>
                <w:noProof/>
                <w:webHidden/>
              </w:rPr>
              <w:fldChar w:fldCharType="begin"/>
            </w:r>
            <w:r w:rsidR="00BC7892">
              <w:rPr>
                <w:noProof/>
                <w:webHidden/>
              </w:rPr>
              <w:instrText xml:space="preserve"> PAGEREF _Toc116565755 \h </w:instrText>
            </w:r>
            <w:r w:rsidR="00BC7892">
              <w:rPr>
                <w:noProof/>
                <w:webHidden/>
              </w:rPr>
            </w:r>
            <w:r w:rsidR="00BC7892">
              <w:rPr>
                <w:noProof/>
                <w:webHidden/>
              </w:rPr>
              <w:fldChar w:fldCharType="separate"/>
            </w:r>
            <w:r w:rsidR="00BC7892">
              <w:rPr>
                <w:noProof/>
                <w:webHidden/>
              </w:rPr>
              <w:t>38</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6" w:history="1">
            <w:r w:rsidR="00BC7892" w:rsidRPr="004A083E">
              <w:rPr>
                <w:rStyle w:val="a5"/>
                <w:rFonts w:ascii="仿宋" w:eastAsia="仿宋" w:hAnsi="仿宋"/>
                <w:bCs/>
                <w:noProof/>
                <w:kern w:val="0"/>
              </w:rPr>
              <w:t>格式19 关于“多证合一”营业执照的承诺函（如涉及）</w:t>
            </w:r>
            <w:r w:rsidR="00BC7892">
              <w:rPr>
                <w:noProof/>
                <w:webHidden/>
              </w:rPr>
              <w:tab/>
            </w:r>
            <w:r w:rsidR="00BC7892">
              <w:rPr>
                <w:noProof/>
                <w:webHidden/>
              </w:rPr>
              <w:fldChar w:fldCharType="begin"/>
            </w:r>
            <w:r w:rsidR="00BC7892">
              <w:rPr>
                <w:noProof/>
                <w:webHidden/>
              </w:rPr>
              <w:instrText xml:space="preserve"> PAGEREF _Toc116565756 \h </w:instrText>
            </w:r>
            <w:r w:rsidR="00BC7892">
              <w:rPr>
                <w:noProof/>
                <w:webHidden/>
              </w:rPr>
            </w:r>
            <w:r w:rsidR="00BC7892">
              <w:rPr>
                <w:noProof/>
                <w:webHidden/>
              </w:rPr>
              <w:fldChar w:fldCharType="separate"/>
            </w:r>
            <w:r w:rsidR="00BC7892">
              <w:rPr>
                <w:noProof/>
                <w:webHidden/>
              </w:rPr>
              <w:t>39</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7" w:history="1">
            <w:r w:rsidR="00BC7892" w:rsidRPr="004A083E">
              <w:rPr>
                <w:rStyle w:val="a5"/>
                <w:rFonts w:ascii="仿宋" w:eastAsia="仿宋" w:hAnsi="仿宋"/>
                <w:bCs/>
                <w:noProof/>
                <w:kern w:val="0"/>
              </w:rPr>
              <w:t>格式20联合体协议书</w:t>
            </w:r>
            <w:r w:rsidR="00BC7892">
              <w:rPr>
                <w:noProof/>
                <w:webHidden/>
              </w:rPr>
              <w:tab/>
            </w:r>
            <w:r w:rsidR="00BC7892">
              <w:rPr>
                <w:noProof/>
                <w:webHidden/>
              </w:rPr>
              <w:fldChar w:fldCharType="begin"/>
            </w:r>
            <w:r w:rsidR="00BC7892">
              <w:rPr>
                <w:noProof/>
                <w:webHidden/>
              </w:rPr>
              <w:instrText xml:space="preserve"> PAGEREF _Toc116565757 \h </w:instrText>
            </w:r>
            <w:r w:rsidR="00BC7892">
              <w:rPr>
                <w:noProof/>
                <w:webHidden/>
              </w:rPr>
            </w:r>
            <w:r w:rsidR="00BC7892">
              <w:rPr>
                <w:noProof/>
                <w:webHidden/>
              </w:rPr>
              <w:fldChar w:fldCharType="separate"/>
            </w:r>
            <w:r w:rsidR="00BC7892">
              <w:rPr>
                <w:noProof/>
                <w:webHidden/>
              </w:rPr>
              <w:t>40</w:t>
            </w:r>
            <w:r w:rsidR="00BC7892">
              <w:rPr>
                <w:noProof/>
                <w:webHidden/>
              </w:rPr>
              <w:fldChar w:fldCharType="end"/>
            </w:r>
          </w:hyperlink>
        </w:p>
        <w:p w:rsidR="00BC7892" w:rsidRDefault="000C6390">
          <w:pPr>
            <w:pStyle w:val="11"/>
            <w:tabs>
              <w:tab w:val="right" w:leader="dot" w:pos="9736"/>
            </w:tabs>
            <w:rPr>
              <w:rFonts w:asciiTheme="minorHAnsi" w:eastAsiaTheme="minorEastAsia" w:hAnsiTheme="minorHAnsi" w:cstheme="minorBidi"/>
              <w:noProof/>
              <w:szCs w:val="22"/>
            </w:rPr>
          </w:pPr>
          <w:hyperlink w:anchor="_Toc116565758" w:history="1">
            <w:r w:rsidR="00BC7892" w:rsidRPr="004A083E">
              <w:rPr>
                <w:rStyle w:val="a5"/>
                <w:rFonts w:ascii="仿宋" w:eastAsia="仿宋" w:hAnsi="仿宋" w:cs="Times New Roman"/>
                <w:noProof/>
                <w:kern w:val="44"/>
              </w:rPr>
              <w:t>第七章　评审方法</w:t>
            </w:r>
            <w:r w:rsidR="00BC7892">
              <w:rPr>
                <w:noProof/>
                <w:webHidden/>
              </w:rPr>
              <w:tab/>
            </w:r>
            <w:r w:rsidR="00BC7892">
              <w:rPr>
                <w:noProof/>
                <w:webHidden/>
              </w:rPr>
              <w:fldChar w:fldCharType="begin"/>
            </w:r>
            <w:r w:rsidR="00BC7892">
              <w:rPr>
                <w:noProof/>
                <w:webHidden/>
              </w:rPr>
              <w:instrText xml:space="preserve"> PAGEREF _Toc116565758 \h </w:instrText>
            </w:r>
            <w:r w:rsidR="00BC7892">
              <w:rPr>
                <w:noProof/>
                <w:webHidden/>
              </w:rPr>
            </w:r>
            <w:r w:rsidR="00BC7892">
              <w:rPr>
                <w:noProof/>
                <w:webHidden/>
              </w:rPr>
              <w:fldChar w:fldCharType="separate"/>
            </w:r>
            <w:r w:rsidR="00BC7892">
              <w:rPr>
                <w:noProof/>
                <w:webHidden/>
              </w:rPr>
              <w:t>42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59" w:history="1">
            <w:r w:rsidR="00BC7892" w:rsidRPr="004A083E">
              <w:rPr>
                <w:rStyle w:val="a5"/>
                <w:rFonts w:ascii="仿宋" w:eastAsia="仿宋" w:hAnsi="仿宋" w:cs="Times New Roman"/>
                <w:noProof/>
                <w:kern w:val="0"/>
              </w:rPr>
              <w:t>1.总则</w:t>
            </w:r>
            <w:r w:rsidR="00BC7892">
              <w:rPr>
                <w:noProof/>
                <w:webHidden/>
              </w:rPr>
              <w:tab/>
            </w:r>
            <w:r w:rsidR="00BC7892">
              <w:rPr>
                <w:noProof/>
                <w:webHidden/>
              </w:rPr>
              <w:fldChar w:fldCharType="begin"/>
            </w:r>
            <w:r w:rsidR="00BC7892">
              <w:rPr>
                <w:noProof/>
                <w:webHidden/>
              </w:rPr>
              <w:instrText xml:space="preserve"> PAGEREF _Toc116565759 \h </w:instrText>
            </w:r>
            <w:r w:rsidR="00BC7892">
              <w:rPr>
                <w:noProof/>
                <w:webHidden/>
              </w:rPr>
            </w:r>
            <w:r w:rsidR="00BC7892">
              <w:rPr>
                <w:noProof/>
                <w:webHidden/>
              </w:rPr>
              <w:fldChar w:fldCharType="separate"/>
            </w:r>
            <w:r w:rsidR="00BC7892">
              <w:rPr>
                <w:noProof/>
                <w:webHidden/>
              </w:rPr>
              <w:t>42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60" w:history="1">
            <w:r w:rsidR="00BC7892" w:rsidRPr="004A083E">
              <w:rPr>
                <w:rStyle w:val="a5"/>
                <w:rFonts w:ascii="仿宋" w:eastAsia="仿宋" w:hAnsi="仿宋" w:cs="Times New Roman"/>
                <w:noProof/>
                <w:kern w:val="0"/>
              </w:rPr>
              <w:t>2.磋商程序</w:t>
            </w:r>
            <w:r w:rsidR="00BC7892">
              <w:rPr>
                <w:noProof/>
                <w:webHidden/>
              </w:rPr>
              <w:tab/>
            </w:r>
            <w:r w:rsidR="00BC7892">
              <w:rPr>
                <w:noProof/>
                <w:webHidden/>
              </w:rPr>
              <w:fldChar w:fldCharType="begin"/>
            </w:r>
            <w:r w:rsidR="00BC7892">
              <w:rPr>
                <w:noProof/>
                <w:webHidden/>
              </w:rPr>
              <w:instrText xml:space="preserve"> PAGEREF _Toc116565760 \h </w:instrText>
            </w:r>
            <w:r w:rsidR="00BC7892">
              <w:rPr>
                <w:noProof/>
                <w:webHidden/>
              </w:rPr>
            </w:r>
            <w:r w:rsidR="00BC7892">
              <w:rPr>
                <w:noProof/>
                <w:webHidden/>
              </w:rPr>
              <w:fldChar w:fldCharType="separate"/>
            </w:r>
            <w:r w:rsidR="00BC7892">
              <w:rPr>
                <w:noProof/>
                <w:webHidden/>
              </w:rPr>
              <w:t>42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61" w:history="1">
            <w:r w:rsidR="00BC7892" w:rsidRPr="004A083E">
              <w:rPr>
                <w:rStyle w:val="a5"/>
                <w:rFonts w:ascii="仿宋" w:eastAsia="仿宋" w:hAnsi="仿宋" w:cs="Times New Roman"/>
                <w:noProof/>
                <w:kern w:val="0"/>
              </w:rPr>
              <w:t>3.综合评分</w:t>
            </w:r>
            <w:r w:rsidR="00BC7892">
              <w:rPr>
                <w:noProof/>
                <w:webHidden/>
              </w:rPr>
              <w:tab/>
            </w:r>
            <w:r w:rsidR="00BC7892">
              <w:rPr>
                <w:noProof/>
                <w:webHidden/>
              </w:rPr>
              <w:fldChar w:fldCharType="begin"/>
            </w:r>
            <w:r w:rsidR="00BC7892">
              <w:rPr>
                <w:noProof/>
                <w:webHidden/>
              </w:rPr>
              <w:instrText xml:space="preserve"> PAGEREF _Toc116565761 \h </w:instrText>
            </w:r>
            <w:r w:rsidR="00BC7892">
              <w:rPr>
                <w:noProof/>
                <w:webHidden/>
              </w:rPr>
            </w:r>
            <w:r w:rsidR="00BC7892">
              <w:rPr>
                <w:noProof/>
                <w:webHidden/>
              </w:rPr>
              <w:fldChar w:fldCharType="separate"/>
            </w:r>
            <w:r w:rsidR="00BC7892">
              <w:rPr>
                <w:noProof/>
                <w:webHidden/>
              </w:rPr>
              <w:t>42</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62" w:history="1">
            <w:r w:rsidR="00BC7892" w:rsidRPr="004A083E">
              <w:rPr>
                <w:rStyle w:val="a5"/>
                <w:rFonts w:ascii="仿宋" w:eastAsia="仿宋" w:hAnsi="仿宋" w:cs="Times New Roman"/>
                <w:noProof/>
                <w:kern w:val="0"/>
              </w:rPr>
              <w:t>4.磋商纪律及注意事项</w:t>
            </w:r>
            <w:r w:rsidR="00BC7892">
              <w:rPr>
                <w:noProof/>
                <w:webHidden/>
              </w:rPr>
              <w:tab/>
            </w:r>
            <w:r w:rsidR="00BC7892">
              <w:rPr>
                <w:noProof/>
                <w:webHidden/>
              </w:rPr>
              <w:fldChar w:fldCharType="begin"/>
            </w:r>
            <w:r w:rsidR="00BC7892">
              <w:rPr>
                <w:noProof/>
                <w:webHidden/>
              </w:rPr>
              <w:instrText xml:space="preserve"> PAGEREF _Toc116565762 \h </w:instrText>
            </w:r>
            <w:r w:rsidR="00BC7892">
              <w:rPr>
                <w:noProof/>
                <w:webHidden/>
              </w:rPr>
            </w:r>
            <w:r w:rsidR="00BC7892">
              <w:rPr>
                <w:noProof/>
                <w:webHidden/>
              </w:rPr>
              <w:fldChar w:fldCharType="separate"/>
            </w:r>
            <w:r w:rsidR="00BC7892">
              <w:rPr>
                <w:noProof/>
                <w:webHidden/>
              </w:rPr>
              <w:t>44</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63" w:history="1">
            <w:r w:rsidR="00BC7892" w:rsidRPr="004A083E">
              <w:rPr>
                <w:rStyle w:val="a5"/>
                <w:rFonts w:ascii="仿宋" w:eastAsia="仿宋" w:hAnsi="仿宋" w:cs="Times New Roman"/>
                <w:noProof/>
                <w:kern w:val="0"/>
              </w:rPr>
              <w:t>5.磋商小组在政府采购活动中承担以下义务</w:t>
            </w:r>
            <w:r w:rsidR="00BC7892">
              <w:rPr>
                <w:noProof/>
                <w:webHidden/>
              </w:rPr>
              <w:tab/>
            </w:r>
            <w:r w:rsidR="00BC7892">
              <w:rPr>
                <w:noProof/>
                <w:webHidden/>
              </w:rPr>
              <w:fldChar w:fldCharType="begin"/>
            </w:r>
            <w:r w:rsidR="00BC7892">
              <w:rPr>
                <w:noProof/>
                <w:webHidden/>
              </w:rPr>
              <w:instrText xml:space="preserve"> PAGEREF _Toc116565763 \h </w:instrText>
            </w:r>
            <w:r w:rsidR="00BC7892">
              <w:rPr>
                <w:noProof/>
                <w:webHidden/>
              </w:rPr>
            </w:r>
            <w:r w:rsidR="00BC7892">
              <w:rPr>
                <w:noProof/>
                <w:webHidden/>
              </w:rPr>
              <w:fldChar w:fldCharType="separate"/>
            </w:r>
            <w:r w:rsidR="00BC7892">
              <w:rPr>
                <w:noProof/>
                <w:webHidden/>
              </w:rPr>
              <w:t>44</w:t>
            </w:r>
            <w:r w:rsidR="00BC7892">
              <w:rPr>
                <w:noProof/>
                <w:webHidden/>
              </w:rPr>
              <w:fldChar w:fldCharType="end"/>
            </w:r>
          </w:hyperlink>
        </w:p>
        <w:p w:rsidR="00BC7892" w:rsidRDefault="000C6390">
          <w:pPr>
            <w:pStyle w:val="25"/>
            <w:tabs>
              <w:tab w:val="right" w:leader="dot" w:pos="9736"/>
            </w:tabs>
            <w:rPr>
              <w:rFonts w:asciiTheme="minorHAnsi" w:eastAsiaTheme="minorEastAsia" w:hAnsiTheme="minorHAnsi" w:cstheme="minorBidi"/>
              <w:noProof/>
              <w:szCs w:val="22"/>
            </w:rPr>
          </w:pPr>
          <w:hyperlink w:anchor="_Toc116565764" w:history="1">
            <w:r w:rsidR="00BC7892" w:rsidRPr="004A083E">
              <w:rPr>
                <w:rStyle w:val="a5"/>
                <w:rFonts w:ascii="仿宋" w:eastAsia="仿宋" w:hAnsi="仿宋" w:cs="Times New Roman"/>
                <w:noProof/>
                <w:kern w:val="0"/>
              </w:rPr>
              <w:t>6.评审专家在政府采购活动中应当遵守以下工作纪律</w:t>
            </w:r>
            <w:r w:rsidR="00BC7892">
              <w:rPr>
                <w:noProof/>
                <w:webHidden/>
              </w:rPr>
              <w:tab/>
            </w:r>
            <w:r w:rsidR="00BC7892">
              <w:rPr>
                <w:noProof/>
                <w:webHidden/>
              </w:rPr>
              <w:fldChar w:fldCharType="begin"/>
            </w:r>
            <w:r w:rsidR="00BC7892">
              <w:rPr>
                <w:noProof/>
                <w:webHidden/>
              </w:rPr>
              <w:instrText xml:space="preserve"> PAGEREF _Toc116565764 \h </w:instrText>
            </w:r>
            <w:r w:rsidR="00BC7892">
              <w:rPr>
                <w:noProof/>
                <w:webHidden/>
              </w:rPr>
            </w:r>
            <w:r w:rsidR="00BC7892">
              <w:rPr>
                <w:noProof/>
                <w:webHidden/>
              </w:rPr>
              <w:fldChar w:fldCharType="separate"/>
            </w:r>
            <w:r w:rsidR="00BC7892">
              <w:rPr>
                <w:noProof/>
                <w:webHidden/>
              </w:rPr>
              <w:t>44</w:t>
            </w:r>
            <w:r w:rsidR="00BC7892">
              <w:rPr>
                <w:noProof/>
                <w:webHidden/>
              </w:rPr>
              <w:fldChar w:fldCharType="end"/>
            </w:r>
          </w:hyperlink>
        </w:p>
        <w:p w:rsidR="00BC7892" w:rsidRDefault="000C6390">
          <w:pPr>
            <w:pStyle w:val="11"/>
            <w:tabs>
              <w:tab w:val="right" w:leader="dot" w:pos="9736"/>
            </w:tabs>
            <w:rPr>
              <w:rFonts w:asciiTheme="minorHAnsi" w:eastAsiaTheme="minorEastAsia" w:hAnsiTheme="minorHAnsi" w:cstheme="minorBidi"/>
              <w:noProof/>
              <w:szCs w:val="22"/>
            </w:rPr>
          </w:pPr>
          <w:hyperlink w:anchor="_Toc116565765" w:history="1">
            <w:r w:rsidR="00BC7892" w:rsidRPr="004A083E">
              <w:rPr>
                <w:rStyle w:val="a5"/>
                <w:rFonts w:ascii="仿宋" w:eastAsia="仿宋" w:hAnsi="仿宋" w:cs="Times New Roman"/>
                <w:noProof/>
                <w:kern w:val="44"/>
              </w:rPr>
              <w:t>第八章　合同参考模板</w:t>
            </w:r>
            <w:r w:rsidR="00BC7892">
              <w:rPr>
                <w:noProof/>
                <w:webHidden/>
              </w:rPr>
              <w:tab/>
            </w:r>
            <w:r w:rsidR="00BC7892">
              <w:rPr>
                <w:noProof/>
                <w:webHidden/>
              </w:rPr>
              <w:fldChar w:fldCharType="begin"/>
            </w:r>
            <w:r w:rsidR="00BC7892">
              <w:rPr>
                <w:noProof/>
                <w:webHidden/>
              </w:rPr>
              <w:instrText xml:space="preserve"> PAGEREF _Toc116565765 \h </w:instrText>
            </w:r>
            <w:r w:rsidR="00BC7892">
              <w:rPr>
                <w:noProof/>
                <w:webHidden/>
              </w:rPr>
            </w:r>
            <w:r w:rsidR="00BC7892">
              <w:rPr>
                <w:noProof/>
                <w:webHidden/>
              </w:rPr>
              <w:fldChar w:fldCharType="separate"/>
            </w:r>
            <w:r w:rsidR="00BC7892">
              <w:rPr>
                <w:noProof/>
                <w:webHidden/>
              </w:rPr>
              <w:t>45</w:t>
            </w:r>
            <w:r w:rsidR="00BC7892">
              <w:rPr>
                <w:noProof/>
                <w:webHidden/>
              </w:rPr>
              <w:fldChar w:fldCharType="end"/>
            </w:r>
          </w:hyperlink>
        </w:p>
        <w:p w:rsidR="00C273ED" w:rsidRDefault="00DD344A">
          <w:pPr>
            <w:rPr>
              <w:b/>
              <w:bCs/>
              <w:lang w:val="zh-CN"/>
            </w:rPr>
          </w:pPr>
          <w:r>
            <w:rPr>
              <w:rFonts w:ascii="Calibri" w:eastAsia="宋体" w:hAnsi="Calibri" w:cs="Times New Roman"/>
              <w:szCs w:val="24"/>
            </w:rPr>
            <w:fldChar w:fldCharType="end"/>
          </w:r>
        </w:p>
      </w:sdtContent>
    </w:sdt>
    <w:p w:rsidR="004A7091" w:rsidRDefault="004A7091">
      <w:pPr>
        <w:sectPr w:rsidR="004A7091" w:rsidSect="004A7091">
          <w:footerReference w:type="default" r:id="rId11"/>
          <w:pgSz w:w="11906" w:h="16838"/>
          <w:pgMar w:top="1440" w:right="1080" w:bottom="1440" w:left="1080" w:header="851" w:footer="992" w:gutter="0"/>
          <w:pgNumType w:start="0"/>
          <w:cols w:space="720"/>
          <w:titlePg/>
          <w:docGrid w:type="lines" w:linePitch="312"/>
        </w:sectPr>
      </w:pPr>
    </w:p>
    <w:p w:rsidR="00E3430E" w:rsidRPr="00201A4D" w:rsidRDefault="00E3430E" w:rsidP="004714E0">
      <w:pPr>
        <w:keepNext/>
        <w:keepLines/>
        <w:pageBreakBefore/>
        <w:widowControl/>
        <w:jc w:val="center"/>
        <w:outlineLvl w:val="0"/>
        <w:rPr>
          <w:rFonts w:ascii="仿宋" w:eastAsia="仿宋" w:hAnsi="仿宋" w:cs="Times New Roman"/>
          <w:bCs/>
          <w:color w:val="000000"/>
          <w:kern w:val="44"/>
          <w:sz w:val="32"/>
          <w:szCs w:val="32"/>
        </w:rPr>
      </w:pPr>
      <w:bookmarkStart w:id="1" w:name="_Toc116565711"/>
      <w:r w:rsidRPr="00201A4D">
        <w:rPr>
          <w:rFonts w:ascii="仿宋" w:eastAsia="仿宋" w:hAnsi="仿宋" w:cs="Times New Roman"/>
          <w:color w:val="000000"/>
          <w:kern w:val="44"/>
          <w:sz w:val="32"/>
          <w:szCs w:val="32"/>
        </w:rPr>
        <w:lastRenderedPageBreak/>
        <w:t>第一章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磋商邀请</w:t>
      </w:r>
      <w:bookmarkEnd w:id="1"/>
    </w:p>
    <w:p w:rsidR="00E3430E" w:rsidRPr="00201A4D" w:rsidRDefault="00E3430E" w:rsidP="004714E0">
      <w:pPr>
        <w:spacing w:line="440" w:lineRule="exact"/>
        <w:ind w:firstLineChars="300" w:firstLine="720"/>
        <w:jc w:val="left"/>
        <w:rPr>
          <w:rFonts w:ascii="仿宋" w:eastAsia="仿宋" w:hAnsi="仿宋" w:cs="Times New Roman"/>
          <w:color w:val="000000"/>
          <w:sz w:val="24"/>
          <w:szCs w:val="28"/>
        </w:rPr>
      </w:pPr>
      <w:r w:rsidRPr="00201A4D">
        <w:rPr>
          <w:rFonts w:ascii="仿宋" w:eastAsia="仿宋" w:hAnsi="仿宋" w:cs="Times New Roman"/>
          <w:sz w:val="24"/>
          <w:szCs w:val="24"/>
        </w:rPr>
        <w:t>内江师范学院招标采购中心</w:t>
      </w:r>
      <w:r w:rsidRPr="00201A4D">
        <w:rPr>
          <w:rFonts w:ascii="仿宋" w:eastAsia="仿宋" w:hAnsi="仿宋" w:cs="Times New Roman"/>
          <w:color w:val="000000"/>
          <w:sz w:val="24"/>
          <w:szCs w:val="24"/>
        </w:rPr>
        <w:t>受</w:t>
      </w:r>
      <w:r w:rsidR="00917107" w:rsidRPr="00201A4D">
        <w:rPr>
          <w:rFonts w:ascii="仿宋" w:eastAsia="仿宋" w:hAnsi="仿宋" w:cs="Times New Roman" w:hint="eastAsia"/>
          <w:noProof/>
          <w:color w:val="000000"/>
          <w:sz w:val="24"/>
          <w:szCs w:val="24"/>
        </w:rPr>
        <w:t>学生工作处</w:t>
      </w:r>
      <w:r w:rsidRPr="00201A4D">
        <w:rPr>
          <w:rFonts w:ascii="仿宋" w:eastAsia="仿宋" w:hAnsi="仿宋" w:cs="Times New Roman"/>
          <w:color w:val="000000"/>
          <w:sz w:val="24"/>
          <w:szCs w:val="24"/>
        </w:rPr>
        <w:t>委托，拟对</w:t>
      </w:r>
      <w:r w:rsidR="00BE36FE" w:rsidRPr="00201A4D">
        <w:rPr>
          <w:rFonts w:ascii="仿宋" w:eastAsia="仿宋" w:hAnsi="仿宋" w:cs="Times New Roman" w:hint="eastAsia"/>
          <w:color w:val="000000"/>
          <w:sz w:val="24"/>
          <w:szCs w:val="24"/>
        </w:rPr>
        <w:t>内江师范学院</w:t>
      </w:r>
      <w:r w:rsidRPr="00201A4D">
        <w:rPr>
          <w:rFonts w:ascii="仿宋" w:eastAsia="仿宋" w:hAnsi="仿宋" w:cs="Times New Roman"/>
          <w:noProof/>
          <w:color w:val="000000"/>
          <w:sz w:val="24"/>
          <w:szCs w:val="24"/>
        </w:rPr>
        <w:t>2022届毕业生就业质量报告制作服务</w:t>
      </w:r>
      <w:r w:rsidR="00BE36FE" w:rsidRPr="00201A4D">
        <w:rPr>
          <w:rFonts w:ascii="仿宋" w:eastAsia="仿宋" w:hAnsi="仿宋" w:cs="Times New Roman" w:hint="eastAsia"/>
          <w:noProof/>
          <w:color w:val="000000"/>
          <w:sz w:val="24"/>
          <w:szCs w:val="24"/>
        </w:rPr>
        <w:t>项目（项目编号：内师磋商</w:t>
      </w:r>
      <w:r w:rsidR="00BE36FE" w:rsidRPr="00201A4D">
        <w:rPr>
          <w:rFonts w:ascii="仿宋" w:eastAsia="仿宋" w:hAnsi="仿宋" w:cs="Times New Roman"/>
          <w:noProof/>
          <w:color w:val="000000"/>
          <w:sz w:val="24"/>
          <w:szCs w:val="24"/>
        </w:rPr>
        <w:t>[2022]-004号</w:t>
      </w:r>
      <w:r w:rsidR="00BE36FE" w:rsidRPr="00201A4D">
        <w:rPr>
          <w:rFonts w:ascii="仿宋" w:eastAsia="仿宋" w:hAnsi="仿宋" w:cs="Times New Roman" w:hint="eastAsia"/>
          <w:noProof/>
          <w:color w:val="000000"/>
          <w:sz w:val="24"/>
          <w:szCs w:val="24"/>
        </w:rPr>
        <w:t>）</w:t>
      </w:r>
      <w:r w:rsidRPr="00201A4D">
        <w:rPr>
          <w:rFonts w:ascii="仿宋" w:eastAsia="仿宋" w:hAnsi="仿宋" w:cs="Times New Roman"/>
          <w:color w:val="000000"/>
          <w:sz w:val="24"/>
          <w:szCs w:val="32"/>
        </w:rPr>
        <w:t>采用</w:t>
      </w:r>
      <w:r w:rsidRPr="00201A4D">
        <w:rPr>
          <w:rFonts w:ascii="仿宋" w:eastAsia="仿宋" w:hAnsi="仿宋" w:cs="Times New Roman"/>
          <w:noProof/>
          <w:color w:val="000000"/>
          <w:sz w:val="24"/>
          <w:szCs w:val="32"/>
        </w:rPr>
        <w:t>竞争性磋商</w:t>
      </w:r>
      <w:r w:rsidRPr="00201A4D">
        <w:rPr>
          <w:rFonts w:ascii="仿宋" w:eastAsia="仿宋" w:hAnsi="仿宋" w:cs="Times New Roman"/>
          <w:color w:val="000000"/>
          <w:sz w:val="24"/>
          <w:szCs w:val="32"/>
        </w:rPr>
        <w:t>方式</w:t>
      </w:r>
      <w:r w:rsidRPr="00201A4D">
        <w:rPr>
          <w:rFonts w:ascii="仿宋" w:eastAsia="仿宋" w:hAnsi="仿宋" w:cs="Times New Roman"/>
          <w:color w:val="000000"/>
          <w:sz w:val="24"/>
          <w:szCs w:val="24"/>
        </w:rPr>
        <w:t>进行采购，特</w:t>
      </w:r>
      <w:r w:rsidRPr="00201A4D">
        <w:rPr>
          <w:rFonts w:ascii="仿宋" w:eastAsia="仿宋" w:hAnsi="仿宋" w:cs="Times New Roman"/>
          <w:color w:val="000000"/>
          <w:sz w:val="24"/>
          <w:szCs w:val="28"/>
        </w:rPr>
        <w:t>邀请符合本次采购要求的供应商参加</w:t>
      </w:r>
      <w:r w:rsidRPr="00201A4D">
        <w:rPr>
          <w:rFonts w:ascii="仿宋" w:eastAsia="仿宋" w:hAnsi="仿宋" w:cs="Times New Roman"/>
          <w:color w:val="000000"/>
          <w:sz w:val="24"/>
          <w:szCs w:val="24"/>
        </w:rPr>
        <w:t>本项目的</w:t>
      </w:r>
      <w:r w:rsidRPr="00201A4D">
        <w:rPr>
          <w:rFonts w:ascii="仿宋" w:eastAsia="仿宋" w:hAnsi="仿宋" w:cs="Times New Roman"/>
          <w:noProof/>
          <w:color w:val="000000"/>
          <w:sz w:val="24"/>
          <w:szCs w:val="24"/>
        </w:rPr>
        <w:t>竞争性磋商</w:t>
      </w:r>
      <w:r w:rsidRPr="00201A4D">
        <w:rPr>
          <w:rFonts w:ascii="仿宋" w:eastAsia="仿宋" w:hAnsi="仿宋" w:cs="Times New Roman"/>
          <w:color w:val="000000"/>
          <w:sz w:val="24"/>
          <w:szCs w:val="28"/>
        </w:rPr>
        <w:t>。</w:t>
      </w:r>
    </w:p>
    <w:p w:rsidR="00E3430E" w:rsidRPr="00201A4D" w:rsidRDefault="00E3430E" w:rsidP="006B7918">
      <w:pPr>
        <w:spacing w:line="400" w:lineRule="exact"/>
        <w:ind w:firstLineChars="200" w:firstLine="482"/>
        <w:rPr>
          <w:rFonts w:ascii="仿宋" w:eastAsia="仿宋" w:hAnsi="仿宋" w:cs="Times New Roman"/>
          <w:b/>
          <w:bCs/>
          <w:color w:val="000000"/>
          <w:sz w:val="24"/>
          <w:szCs w:val="24"/>
        </w:rPr>
      </w:pPr>
      <w:r w:rsidRPr="00201A4D">
        <w:rPr>
          <w:rFonts w:ascii="仿宋" w:eastAsia="仿宋" w:hAnsi="仿宋" w:cs="Times New Roman"/>
          <w:b/>
          <w:bCs/>
          <w:color w:val="000000"/>
          <w:sz w:val="24"/>
          <w:szCs w:val="24"/>
        </w:rPr>
        <w:t>一、采购项目基本情况</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1.项目编号：</w:t>
      </w:r>
      <w:r w:rsidR="00BE36FE" w:rsidRPr="00201A4D">
        <w:rPr>
          <w:rFonts w:ascii="仿宋" w:eastAsia="仿宋" w:hAnsi="仿宋" w:cs="Times New Roman" w:hint="eastAsia"/>
          <w:color w:val="000000"/>
          <w:kern w:val="0"/>
          <w:sz w:val="24"/>
          <w:szCs w:val="21"/>
        </w:rPr>
        <w:t>内师磋商</w:t>
      </w:r>
      <w:r w:rsidR="00BE36FE" w:rsidRPr="00201A4D">
        <w:rPr>
          <w:rFonts w:ascii="仿宋" w:eastAsia="仿宋" w:hAnsi="仿宋" w:cs="Times New Roman"/>
          <w:color w:val="000000"/>
          <w:kern w:val="0"/>
          <w:sz w:val="24"/>
          <w:szCs w:val="21"/>
        </w:rPr>
        <w:t>[2022]-004号</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2.采购项目名称：</w:t>
      </w:r>
      <w:r w:rsidR="00201A4D" w:rsidRPr="00201A4D">
        <w:rPr>
          <w:rFonts w:ascii="仿宋" w:eastAsia="仿宋" w:hAnsi="仿宋" w:cs="Times New Roman" w:hint="eastAsia"/>
          <w:color w:val="000000"/>
          <w:sz w:val="24"/>
          <w:szCs w:val="24"/>
        </w:rPr>
        <w:t>内江师范学院</w:t>
      </w:r>
      <w:r w:rsidRPr="00201A4D">
        <w:rPr>
          <w:rFonts w:ascii="仿宋" w:eastAsia="仿宋" w:hAnsi="仿宋" w:cs="Times New Roman"/>
          <w:noProof/>
          <w:color w:val="000000"/>
          <w:kern w:val="0"/>
          <w:sz w:val="24"/>
          <w:szCs w:val="21"/>
        </w:rPr>
        <w:t>2022届毕业生就业质量报告制作服务</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3.采购人：</w:t>
      </w:r>
      <w:r w:rsidR="00917107" w:rsidRPr="00201A4D">
        <w:rPr>
          <w:rFonts w:ascii="仿宋" w:eastAsia="仿宋" w:hAnsi="仿宋" w:cs="Times New Roman" w:hint="eastAsia"/>
          <w:noProof/>
          <w:color w:val="000000"/>
          <w:kern w:val="0"/>
          <w:sz w:val="24"/>
          <w:szCs w:val="21"/>
        </w:rPr>
        <w:t>学生工作处</w:t>
      </w:r>
    </w:p>
    <w:p w:rsidR="00E3430E" w:rsidRPr="00201A4D" w:rsidRDefault="00E3430E" w:rsidP="006B7918">
      <w:pPr>
        <w:spacing w:line="400" w:lineRule="exact"/>
        <w:ind w:firstLineChars="200" w:firstLine="482"/>
        <w:rPr>
          <w:rFonts w:ascii="仿宋" w:eastAsia="仿宋" w:hAnsi="仿宋" w:cs="Times New Roman"/>
          <w:b/>
          <w:color w:val="000000"/>
          <w:sz w:val="24"/>
          <w:szCs w:val="24"/>
        </w:rPr>
      </w:pPr>
      <w:r w:rsidRPr="00201A4D">
        <w:rPr>
          <w:rFonts w:ascii="仿宋" w:eastAsia="仿宋" w:hAnsi="仿宋" w:cs="Times New Roman"/>
          <w:b/>
          <w:color w:val="000000"/>
          <w:sz w:val="24"/>
          <w:szCs w:val="24"/>
        </w:rPr>
        <w:t>二、资金来源</w:t>
      </w:r>
    </w:p>
    <w:p w:rsidR="00E3430E" w:rsidRPr="00201A4D" w:rsidRDefault="00E3430E" w:rsidP="004714E0">
      <w:pPr>
        <w:spacing w:line="440" w:lineRule="exact"/>
        <w:ind w:firstLineChars="200" w:firstLine="480"/>
        <w:rPr>
          <w:rFonts w:ascii="仿宋" w:eastAsia="仿宋" w:hAnsi="仿宋" w:cs="Times New Roman"/>
          <w:color w:val="000000"/>
          <w:sz w:val="24"/>
          <w:szCs w:val="24"/>
        </w:rPr>
      </w:pPr>
      <w:r w:rsidRPr="00201A4D">
        <w:rPr>
          <w:rFonts w:ascii="仿宋" w:eastAsia="仿宋" w:hAnsi="仿宋" w:cs="Times New Roman" w:hint="eastAsia"/>
          <w:color w:val="000000"/>
          <w:sz w:val="24"/>
          <w:szCs w:val="24"/>
        </w:rPr>
        <w:t>学校就业经费安排，</w:t>
      </w:r>
      <w:r w:rsidRPr="00201A4D">
        <w:rPr>
          <w:rFonts w:ascii="仿宋" w:eastAsia="仿宋" w:hAnsi="仿宋" w:cs="Times New Roman"/>
          <w:color w:val="000000"/>
          <w:sz w:val="24"/>
          <w:szCs w:val="24"/>
        </w:rPr>
        <w:t>金额</w:t>
      </w:r>
      <w:r w:rsidRPr="00201A4D">
        <w:rPr>
          <w:rFonts w:ascii="仿宋" w:eastAsia="仿宋" w:hAnsi="仿宋" w:cs="Times New Roman" w:hint="eastAsia"/>
          <w:color w:val="000000"/>
          <w:sz w:val="24"/>
          <w:szCs w:val="24"/>
        </w:rPr>
        <w:t xml:space="preserve"> </w:t>
      </w:r>
      <w:r w:rsidRPr="00201A4D">
        <w:rPr>
          <w:rFonts w:ascii="仿宋" w:eastAsia="仿宋" w:hAnsi="仿宋" w:cs="Times New Roman"/>
          <w:noProof/>
          <w:color w:val="000000"/>
          <w:sz w:val="24"/>
          <w:szCs w:val="24"/>
        </w:rPr>
        <w:t>7.5</w:t>
      </w:r>
      <w:r w:rsidRPr="00201A4D">
        <w:rPr>
          <w:rFonts w:ascii="仿宋" w:eastAsia="仿宋" w:hAnsi="仿宋" w:cs="Times New Roman" w:hint="eastAsia"/>
          <w:color w:val="000000"/>
          <w:sz w:val="24"/>
          <w:szCs w:val="24"/>
        </w:rPr>
        <w:t>万元</w:t>
      </w:r>
    </w:p>
    <w:p w:rsidR="00E3430E" w:rsidRPr="00201A4D" w:rsidRDefault="00E3430E" w:rsidP="006B7918">
      <w:pPr>
        <w:spacing w:line="400" w:lineRule="exact"/>
        <w:ind w:firstLineChars="200" w:firstLine="482"/>
        <w:rPr>
          <w:rFonts w:ascii="仿宋" w:eastAsia="仿宋" w:hAnsi="仿宋" w:cs="Times New Roman"/>
          <w:b/>
          <w:color w:val="000000"/>
          <w:sz w:val="24"/>
          <w:szCs w:val="24"/>
        </w:rPr>
      </w:pPr>
      <w:r w:rsidRPr="00201A4D">
        <w:rPr>
          <w:rFonts w:ascii="仿宋" w:eastAsia="仿宋" w:hAnsi="仿宋" w:cs="Times New Roman"/>
          <w:b/>
          <w:color w:val="000000"/>
          <w:sz w:val="24"/>
          <w:szCs w:val="24"/>
        </w:rPr>
        <w:t>三</w:t>
      </w:r>
      <w:r w:rsidRPr="00201A4D">
        <w:rPr>
          <w:rFonts w:ascii="仿宋" w:eastAsia="仿宋" w:hAnsi="仿宋" w:cs="Times New Roman"/>
          <w:b/>
          <w:bCs/>
          <w:color w:val="000000"/>
          <w:sz w:val="24"/>
          <w:szCs w:val="24"/>
        </w:rPr>
        <w:t>、</w:t>
      </w:r>
      <w:r w:rsidRPr="00201A4D">
        <w:rPr>
          <w:rFonts w:ascii="仿宋" w:eastAsia="仿宋" w:hAnsi="仿宋" w:cs="Times New Roman" w:hint="eastAsia"/>
          <w:b/>
          <w:color w:val="000000"/>
          <w:sz w:val="24"/>
          <w:szCs w:val="24"/>
        </w:rPr>
        <w:t>项目概述：</w:t>
      </w:r>
    </w:p>
    <w:p w:rsidR="00E3430E" w:rsidRPr="00201A4D" w:rsidRDefault="00E3430E" w:rsidP="00762A3D">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hint="eastAsia"/>
          <w:color w:val="000000"/>
          <w:kern w:val="0"/>
          <w:sz w:val="24"/>
          <w:szCs w:val="21"/>
        </w:rPr>
        <w:t>本次磋商</w:t>
      </w:r>
      <w:r w:rsidR="00201A4D">
        <w:rPr>
          <w:rFonts w:ascii="仿宋" w:eastAsia="仿宋" w:hAnsi="仿宋" w:cs="Times New Roman" w:hint="eastAsia"/>
          <w:color w:val="000000"/>
          <w:kern w:val="0"/>
          <w:sz w:val="24"/>
          <w:szCs w:val="21"/>
        </w:rPr>
        <w:t>确定内江师范学院</w:t>
      </w:r>
      <w:r w:rsidRPr="00201A4D">
        <w:rPr>
          <w:rFonts w:ascii="仿宋" w:eastAsia="仿宋" w:hAnsi="仿宋" w:cs="Times New Roman"/>
          <w:color w:val="000000"/>
          <w:kern w:val="0"/>
          <w:sz w:val="24"/>
          <w:szCs w:val="21"/>
        </w:rPr>
        <w:t>2022届毕业生就业质量报告制作服务供货商一家。</w:t>
      </w:r>
      <w:r w:rsidRPr="00201A4D">
        <w:rPr>
          <w:rFonts w:ascii="仿宋" w:eastAsia="仿宋" w:hAnsi="仿宋" w:cs="Times New Roman" w:hint="eastAsia"/>
          <w:color w:val="000000"/>
          <w:kern w:val="0"/>
          <w:sz w:val="24"/>
          <w:szCs w:val="21"/>
        </w:rPr>
        <w:t>要求</w:t>
      </w:r>
      <w:r w:rsidR="00201A4D">
        <w:rPr>
          <w:rFonts w:ascii="仿宋" w:eastAsia="仿宋" w:hAnsi="仿宋" w:cs="Times New Roman" w:hint="eastAsia"/>
          <w:color w:val="000000"/>
          <w:kern w:val="0"/>
          <w:sz w:val="24"/>
          <w:szCs w:val="21"/>
        </w:rPr>
        <w:t>其</w:t>
      </w:r>
      <w:r w:rsidRPr="00201A4D">
        <w:rPr>
          <w:rFonts w:ascii="仿宋" w:eastAsia="仿宋" w:hAnsi="仿宋" w:cs="Times New Roman" w:hint="eastAsia"/>
          <w:color w:val="000000"/>
          <w:kern w:val="0"/>
          <w:sz w:val="24"/>
          <w:szCs w:val="21"/>
        </w:rPr>
        <w:t>对</w:t>
      </w:r>
      <w:r w:rsidRPr="00201A4D">
        <w:rPr>
          <w:rFonts w:ascii="仿宋" w:eastAsia="仿宋" w:hAnsi="仿宋" w:cs="Times New Roman"/>
          <w:color w:val="000000"/>
          <w:kern w:val="0"/>
          <w:sz w:val="24"/>
          <w:szCs w:val="21"/>
        </w:rPr>
        <w:t>202</w:t>
      </w:r>
      <w:r w:rsidR="00201A4D">
        <w:rPr>
          <w:rFonts w:ascii="仿宋" w:eastAsia="仿宋" w:hAnsi="仿宋" w:cs="Times New Roman"/>
          <w:color w:val="000000"/>
          <w:kern w:val="0"/>
          <w:sz w:val="24"/>
          <w:szCs w:val="21"/>
        </w:rPr>
        <w:t>2</w:t>
      </w:r>
      <w:r w:rsidRPr="00201A4D">
        <w:rPr>
          <w:rFonts w:ascii="仿宋" w:eastAsia="仿宋" w:hAnsi="仿宋" w:cs="Times New Roman"/>
          <w:color w:val="000000"/>
          <w:kern w:val="0"/>
          <w:sz w:val="24"/>
          <w:szCs w:val="21"/>
        </w:rPr>
        <w:t>年应届毕业生进行调研，形成完整的《内江师范学院202</w:t>
      </w:r>
      <w:r w:rsidR="00466A3D">
        <w:rPr>
          <w:rFonts w:ascii="仿宋" w:eastAsia="仿宋" w:hAnsi="仿宋" w:cs="Times New Roman"/>
          <w:color w:val="000000"/>
          <w:kern w:val="0"/>
          <w:sz w:val="24"/>
          <w:szCs w:val="21"/>
        </w:rPr>
        <w:t>2</w:t>
      </w:r>
      <w:r w:rsidRPr="00201A4D">
        <w:rPr>
          <w:rFonts w:ascii="仿宋" w:eastAsia="仿宋" w:hAnsi="仿宋" w:cs="Times New Roman"/>
          <w:color w:val="000000"/>
          <w:kern w:val="0"/>
          <w:sz w:val="24"/>
          <w:szCs w:val="21"/>
        </w:rPr>
        <w:t>届毕业生培养质量评价报告》，</w:t>
      </w:r>
      <w:r w:rsidR="00E46782">
        <w:rPr>
          <w:rFonts w:ascii="仿宋" w:eastAsia="仿宋" w:hAnsi="仿宋" w:cs="Times New Roman" w:hint="eastAsia"/>
          <w:color w:val="000000"/>
          <w:kern w:val="0"/>
          <w:sz w:val="24"/>
          <w:szCs w:val="21"/>
        </w:rPr>
        <w:t>报告</w:t>
      </w:r>
      <w:r w:rsidRPr="00201A4D">
        <w:rPr>
          <w:rFonts w:ascii="仿宋" w:eastAsia="仿宋" w:hAnsi="仿宋" w:cs="Times New Roman"/>
          <w:color w:val="000000"/>
          <w:kern w:val="0"/>
          <w:sz w:val="24"/>
          <w:szCs w:val="21"/>
        </w:rPr>
        <w:t>包含两个版本，第一版为简略版，要求于</w:t>
      </w:r>
      <w:r w:rsidR="00201A4D">
        <w:rPr>
          <w:rFonts w:ascii="仿宋" w:eastAsia="仿宋" w:hAnsi="仿宋" w:cs="Times New Roman"/>
          <w:color w:val="000000"/>
          <w:kern w:val="0"/>
          <w:sz w:val="24"/>
          <w:szCs w:val="21"/>
        </w:rPr>
        <w:t>2022</w:t>
      </w:r>
      <w:r w:rsidRPr="00201A4D">
        <w:rPr>
          <w:rFonts w:ascii="仿宋" w:eastAsia="仿宋" w:hAnsi="仿宋" w:cs="Times New Roman"/>
          <w:color w:val="000000"/>
          <w:kern w:val="0"/>
          <w:sz w:val="24"/>
          <w:szCs w:val="21"/>
        </w:rPr>
        <w:t>年12月25</w:t>
      </w:r>
      <w:r w:rsidR="00762A3D">
        <w:rPr>
          <w:rFonts w:ascii="仿宋" w:eastAsia="仿宋" w:hAnsi="仿宋" w:cs="Times New Roman"/>
          <w:color w:val="000000"/>
          <w:kern w:val="0"/>
          <w:sz w:val="24"/>
          <w:szCs w:val="21"/>
        </w:rPr>
        <w:t>日前交付</w:t>
      </w:r>
      <w:r w:rsidRPr="00201A4D">
        <w:rPr>
          <w:rFonts w:ascii="仿宋" w:eastAsia="仿宋" w:hAnsi="仿宋" w:cs="Times New Roman"/>
          <w:color w:val="000000"/>
          <w:kern w:val="0"/>
          <w:sz w:val="24"/>
          <w:szCs w:val="21"/>
        </w:rPr>
        <w:t>pd</w:t>
      </w:r>
      <w:r w:rsidR="00762A3D">
        <w:rPr>
          <w:rFonts w:ascii="仿宋" w:eastAsia="仿宋" w:hAnsi="仿宋" w:cs="Times New Roman" w:hint="eastAsia"/>
          <w:color w:val="000000"/>
          <w:kern w:val="0"/>
          <w:sz w:val="24"/>
          <w:szCs w:val="21"/>
        </w:rPr>
        <w:t>f格式</w:t>
      </w:r>
      <w:r w:rsidR="00E46782">
        <w:rPr>
          <w:rFonts w:ascii="仿宋" w:eastAsia="仿宋" w:hAnsi="仿宋" w:cs="Times New Roman" w:hint="eastAsia"/>
          <w:color w:val="000000"/>
          <w:kern w:val="0"/>
          <w:sz w:val="24"/>
          <w:szCs w:val="21"/>
        </w:rPr>
        <w:t>的电子版</w:t>
      </w:r>
      <w:r w:rsidRPr="00201A4D">
        <w:rPr>
          <w:rFonts w:ascii="仿宋" w:eastAsia="仿宋" w:hAnsi="仿宋" w:cs="Times New Roman"/>
          <w:color w:val="000000"/>
          <w:kern w:val="0"/>
          <w:sz w:val="24"/>
          <w:szCs w:val="21"/>
        </w:rPr>
        <w:t>；第二版为完整版，要求于202</w:t>
      </w:r>
      <w:r w:rsidR="00466A3D">
        <w:rPr>
          <w:rFonts w:ascii="仿宋" w:eastAsia="仿宋" w:hAnsi="仿宋" w:cs="Times New Roman"/>
          <w:color w:val="000000"/>
          <w:kern w:val="0"/>
          <w:sz w:val="24"/>
          <w:szCs w:val="21"/>
        </w:rPr>
        <w:t>3</w:t>
      </w:r>
      <w:r w:rsidRPr="00201A4D">
        <w:rPr>
          <w:rFonts w:ascii="仿宋" w:eastAsia="仿宋" w:hAnsi="仿宋" w:cs="Times New Roman"/>
          <w:color w:val="000000"/>
          <w:kern w:val="0"/>
          <w:sz w:val="24"/>
          <w:szCs w:val="21"/>
        </w:rPr>
        <w:t>年4月30日前交付</w:t>
      </w:r>
      <w:r w:rsidR="00E46782" w:rsidRPr="00201A4D">
        <w:rPr>
          <w:rFonts w:ascii="仿宋" w:eastAsia="仿宋" w:hAnsi="仿宋" w:cs="Times New Roman"/>
          <w:color w:val="000000"/>
          <w:kern w:val="0"/>
          <w:sz w:val="24"/>
          <w:szCs w:val="21"/>
        </w:rPr>
        <w:t>pd</w:t>
      </w:r>
      <w:r w:rsidR="00E46782">
        <w:rPr>
          <w:rFonts w:ascii="仿宋" w:eastAsia="仿宋" w:hAnsi="仿宋" w:cs="Times New Roman" w:hint="eastAsia"/>
          <w:color w:val="000000"/>
          <w:kern w:val="0"/>
          <w:sz w:val="24"/>
          <w:szCs w:val="21"/>
        </w:rPr>
        <w:t>f格式的电子版和纸质版</w:t>
      </w:r>
      <w:r w:rsidRPr="00201A4D">
        <w:rPr>
          <w:rFonts w:ascii="仿宋" w:eastAsia="仿宋" w:hAnsi="仿宋" w:cs="Times New Roman"/>
          <w:color w:val="000000"/>
          <w:kern w:val="0"/>
          <w:sz w:val="24"/>
          <w:szCs w:val="21"/>
        </w:rPr>
        <w:t>。</w:t>
      </w:r>
    </w:p>
    <w:p w:rsidR="00E3430E" w:rsidRPr="00201A4D" w:rsidRDefault="00E3430E" w:rsidP="00DD344A">
      <w:pPr>
        <w:spacing w:line="400" w:lineRule="exact"/>
        <w:ind w:firstLineChars="200" w:firstLine="482"/>
        <w:rPr>
          <w:rFonts w:ascii="仿宋" w:eastAsia="仿宋" w:hAnsi="仿宋" w:cs="Times New Roman"/>
          <w:b/>
          <w:color w:val="000000"/>
          <w:sz w:val="24"/>
          <w:szCs w:val="24"/>
        </w:rPr>
      </w:pPr>
      <w:r w:rsidRPr="00201A4D">
        <w:rPr>
          <w:rFonts w:ascii="仿宋" w:eastAsia="仿宋" w:hAnsi="仿宋" w:cs="Times New Roman"/>
          <w:b/>
          <w:color w:val="000000"/>
          <w:sz w:val="24"/>
          <w:szCs w:val="24"/>
        </w:rPr>
        <w:t>四、供应商邀请方式</w:t>
      </w:r>
    </w:p>
    <w:p w:rsidR="00E3430E" w:rsidRPr="00201A4D" w:rsidRDefault="00E3430E" w:rsidP="004714E0">
      <w:pPr>
        <w:spacing w:after="120" w:line="440" w:lineRule="exact"/>
        <w:ind w:firstLineChars="200" w:firstLine="48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公告方式：本次竞争性磋商邀请在内江师范学院网（http://www.njtc.edu.cn/）上以公告形式发布。</w:t>
      </w:r>
    </w:p>
    <w:p w:rsidR="00E3430E" w:rsidRPr="00201A4D" w:rsidRDefault="00E3430E" w:rsidP="00DD344A">
      <w:pPr>
        <w:spacing w:line="400" w:lineRule="exact"/>
        <w:ind w:firstLineChars="200" w:firstLine="482"/>
        <w:rPr>
          <w:rFonts w:ascii="仿宋" w:eastAsia="仿宋" w:hAnsi="仿宋" w:cs="Times New Roman"/>
          <w:b/>
          <w:color w:val="000000"/>
          <w:sz w:val="24"/>
          <w:szCs w:val="24"/>
        </w:rPr>
      </w:pPr>
      <w:r w:rsidRPr="00201A4D">
        <w:rPr>
          <w:rFonts w:ascii="仿宋" w:eastAsia="仿宋" w:hAnsi="仿宋" w:cs="Times New Roman"/>
          <w:b/>
          <w:color w:val="000000"/>
          <w:sz w:val="24"/>
          <w:szCs w:val="24"/>
        </w:rPr>
        <w:t>五、供应商参加本次政府采购活动应具备下列条件</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1.具有独立承担民事责任的能力；</w:t>
      </w:r>
    </w:p>
    <w:p w:rsidR="00E3430E" w:rsidRPr="00201A4D" w:rsidRDefault="00E3430E" w:rsidP="004714E0">
      <w:pPr>
        <w:tabs>
          <w:tab w:val="left" w:pos="7665"/>
        </w:tabs>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2.具有良好的商业信誉；</w:t>
      </w:r>
    </w:p>
    <w:p w:rsidR="00E3430E" w:rsidRPr="00201A4D" w:rsidRDefault="00E3430E" w:rsidP="004714E0">
      <w:pPr>
        <w:tabs>
          <w:tab w:val="left" w:pos="7665"/>
        </w:tabs>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3.具有履行合同所必须的设备和专业技术能力；</w:t>
      </w:r>
    </w:p>
    <w:p w:rsidR="00E3430E" w:rsidRPr="00201A4D" w:rsidRDefault="00E3430E" w:rsidP="004714E0">
      <w:pPr>
        <w:tabs>
          <w:tab w:val="left" w:pos="7665"/>
        </w:tabs>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4.具有依法缴纳税收和社会保障资金的良好记录；</w:t>
      </w:r>
    </w:p>
    <w:p w:rsidR="00E3430E" w:rsidRPr="00201A4D" w:rsidRDefault="00E3430E" w:rsidP="004714E0">
      <w:pPr>
        <w:tabs>
          <w:tab w:val="left" w:pos="7665"/>
        </w:tabs>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5.参加本次政府采购活动前三年内，在经营活动中没有重大违法记录；</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6.法律、行政法规规定的其他条件；</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7.采购人根据采购项目提出的特殊条件</w:t>
      </w:r>
      <w:r w:rsidR="00BE36FE" w:rsidRPr="00201A4D">
        <w:rPr>
          <w:rFonts w:ascii="仿宋" w:eastAsia="仿宋" w:hAnsi="仿宋" w:cs="Times New Roman" w:hint="eastAsia"/>
          <w:color w:val="000000"/>
          <w:kern w:val="0"/>
          <w:sz w:val="24"/>
          <w:szCs w:val="21"/>
        </w:rPr>
        <w:t>：</w:t>
      </w:r>
      <w:sdt>
        <w:sdtPr>
          <w:rPr>
            <w:rFonts w:ascii="仿宋" w:eastAsia="仿宋" w:hAnsi="仿宋" w:cs="Times New Roman"/>
            <w:color w:val="000000"/>
            <w:kern w:val="0"/>
            <w:sz w:val="24"/>
            <w:szCs w:val="21"/>
          </w:rPr>
          <w:alias w:val="A项目特殊资格要求"/>
          <w:tag w:val="A项目特殊资格要求"/>
          <w:id w:val="1443335560"/>
          <w:placeholder>
            <w:docPart w:val="936C4768BF084326B2213D52C3D0FD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Content>
          <w:r w:rsidRPr="00201A4D">
            <w:rPr>
              <w:rFonts w:ascii="仿宋" w:eastAsia="仿宋" w:hAnsi="仿宋" w:cs="Times New Roman"/>
              <w:color w:val="000000"/>
              <w:kern w:val="0"/>
              <w:sz w:val="24"/>
              <w:szCs w:val="21"/>
            </w:rPr>
            <w:t>无</w:t>
          </w:r>
        </w:sdtContent>
      </w:sdt>
    </w:p>
    <w:p w:rsidR="00E3430E" w:rsidRPr="00201A4D" w:rsidRDefault="00E3430E" w:rsidP="00DD344A">
      <w:pPr>
        <w:spacing w:line="400" w:lineRule="exact"/>
        <w:ind w:firstLineChars="200" w:firstLine="482"/>
        <w:rPr>
          <w:rFonts w:ascii="仿宋" w:eastAsia="仿宋" w:hAnsi="仿宋" w:cs="Times New Roman"/>
          <w:b/>
          <w:color w:val="000000"/>
          <w:sz w:val="24"/>
          <w:szCs w:val="24"/>
        </w:rPr>
      </w:pPr>
      <w:r w:rsidRPr="00201A4D">
        <w:rPr>
          <w:rFonts w:ascii="仿宋" w:eastAsia="仿宋" w:hAnsi="仿宋" w:cs="Times New Roman"/>
          <w:b/>
          <w:color w:val="000000"/>
          <w:sz w:val="24"/>
          <w:szCs w:val="24"/>
        </w:rPr>
        <w:t>六、禁止下列供应商参加本次采购活动</w:t>
      </w:r>
    </w:p>
    <w:p w:rsidR="00E3430E" w:rsidRPr="00201A4D" w:rsidRDefault="00E3430E" w:rsidP="004714E0">
      <w:pPr>
        <w:spacing w:line="44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kern w:val="0"/>
          <w:sz w:val="24"/>
          <w:szCs w:val="21"/>
        </w:rPr>
        <w:t>1.根据《关于在政府采购活动中查询及使用信用记录有关问题的通知》（财库〔2016〕125号）的要求，在“信用中国”网站（www.creditchina.gov.cn）、“中国政府采购网”网站（www.ccgp.gov.cn）等渠道列入失信被执行人名单、重大税收违法案件当事人名单、政府采购严重违法失信行为记录名单中的供应商（以联合体形式参加本项目采购活动，联合体成员存</w:t>
      </w:r>
      <w:r w:rsidRPr="00201A4D">
        <w:rPr>
          <w:rFonts w:ascii="仿宋" w:eastAsia="仿宋" w:hAnsi="仿宋" w:cs="Times New Roman"/>
          <w:color w:val="000000"/>
          <w:kern w:val="0"/>
          <w:sz w:val="24"/>
          <w:szCs w:val="21"/>
        </w:rPr>
        <w:lastRenderedPageBreak/>
        <w:t>在不良信用记录的，视同联合体存在不良信用记录）。</w:t>
      </w:r>
    </w:p>
    <w:p w:rsidR="00E3430E" w:rsidRPr="00201A4D" w:rsidRDefault="00E3430E" w:rsidP="00DD344A">
      <w:pPr>
        <w:spacing w:line="400" w:lineRule="exact"/>
        <w:ind w:firstLineChars="200" w:firstLine="482"/>
        <w:rPr>
          <w:rFonts w:ascii="仿宋" w:eastAsia="仿宋" w:hAnsi="仿宋" w:cs="Times New Roman"/>
          <w:b/>
          <w:color w:val="000000"/>
          <w:sz w:val="24"/>
          <w:szCs w:val="24"/>
        </w:rPr>
      </w:pPr>
      <w:r w:rsidRPr="00201A4D">
        <w:rPr>
          <w:rFonts w:ascii="仿宋" w:eastAsia="仿宋" w:hAnsi="仿宋" w:cs="Times New Roman" w:hint="eastAsia"/>
          <w:b/>
          <w:color w:val="000000"/>
          <w:sz w:val="24"/>
          <w:szCs w:val="24"/>
        </w:rPr>
        <w:t>七、磋商文件获取及</w:t>
      </w:r>
      <w:r w:rsidRPr="00201A4D">
        <w:rPr>
          <w:rFonts w:ascii="仿宋" w:eastAsia="仿宋" w:hAnsi="仿宋" w:cs="Times New Roman"/>
          <w:b/>
          <w:color w:val="000000"/>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8144"/>
      </w:tblGrid>
      <w:tr w:rsidR="00E3430E" w:rsidRPr="00201A4D" w:rsidTr="002D55A4">
        <w:tc>
          <w:tcPr>
            <w:tcW w:w="1668" w:type="dxa"/>
            <w:vAlign w:val="center"/>
          </w:tcPr>
          <w:p w:rsidR="00E3430E" w:rsidRPr="00201A4D" w:rsidRDefault="00E3430E" w:rsidP="002D55A4">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w:t>
            </w:r>
            <w:r w:rsidRPr="00201A4D">
              <w:rPr>
                <w:rFonts w:ascii="仿宋" w:eastAsia="仿宋" w:hAnsi="仿宋" w:cs="Times New Roman" w:hint="eastAsia"/>
                <w:color w:val="000000"/>
                <w:kern w:val="0"/>
                <w:sz w:val="24"/>
                <w:szCs w:val="21"/>
              </w:rPr>
              <w:t>时间</w:t>
            </w:r>
          </w:p>
        </w:tc>
        <w:tc>
          <w:tcPr>
            <w:tcW w:w="8555" w:type="dxa"/>
            <w:vAlign w:val="center"/>
          </w:tcPr>
          <w:p w:rsidR="00E3430E" w:rsidRPr="00201A4D" w:rsidRDefault="003A0EC3" w:rsidP="00D24FA3">
            <w:pPr>
              <w:spacing w:line="440" w:lineRule="exact"/>
              <w:rPr>
                <w:rFonts w:ascii="仿宋" w:eastAsia="仿宋" w:hAnsi="仿宋" w:cs="Times New Roman"/>
                <w:color w:val="000000"/>
                <w:kern w:val="0"/>
                <w:sz w:val="24"/>
                <w:szCs w:val="21"/>
              </w:rPr>
            </w:pPr>
            <w:r>
              <w:rPr>
                <w:rFonts w:ascii="仿宋" w:eastAsia="仿宋" w:hAnsi="仿宋" w:cs="Times New Roman" w:hint="eastAsia"/>
                <w:color w:val="000000"/>
                <w:kern w:val="0"/>
                <w:sz w:val="24"/>
                <w:szCs w:val="21"/>
              </w:rPr>
              <w:t>2</w:t>
            </w:r>
            <w:r>
              <w:rPr>
                <w:rFonts w:ascii="仿宋" w:eastAsia="仿宋" w:hAnsi="仿宋" w:cs="Times New Roman"/>
                <w:color w:val="000000"/>
                <w:kern w:val="0"/>
                <w:sz w:val="24"/>
                <w:szCs w:val="21"/>
              </w:rPr>
              <w:t>022</w:t>
            </w:r>
            <w:r>
              <w:rPr>
                <w:rFonts w:ascii="仿宋" w:eastAsia="仿宋" w:hAnsi="仿宋" w:cs="Times New Roman" w:hint="eastAsia"/>
                <w:color w:val="000000"/>
                <w:kern w:val="0"/>
                <w:sz w:val="24"/>
                <w:szCs w:val="21"/>
              </w:rPr>
              <w:t>年1</w:t>
            </w:r>
            <w:r>
              <w:rPr>
                <w:rFonts w:ascii="仿宋" w:eastAsia="仿宋" w:hAnsi="仿宋" w:cs="Times New Roman"/>
                <w:color w:val="000000"/>
                <w:kern w:val="0"/>
                <w:sz w:val="24"/>
                <w:szCs w:val="21"/>
              </w:rPr>
              <w:t>0</w:t>
            </w:r>
            <w:r>
              <w:rPr>
                <w:rFonts w:ascii="仿宋" w:eastAsia="仿宋" w:hAnsi="仿宋" w:cs="Times New Roman" w:hint="eastAsia"/>
                <w:color w:val="000000"/>
                <w:kern w:val="0"/>
                <w:sz w:val="24"/>
                <w:szCs w:val="21"/>
              </w:rPr>
              <w:t>月1</w:t>
            </w:r>
            <w:r>
              <w:rPr>
                <w:rFonts w:ascii="仿宋" w:eastAsia="仿宋" w:hAnsi="仿宋" w:cs="Times New Roman"/>
                <w:color w:val="000000"/>
                <w:kern w:val="0"/>
                <w:sz w:val="24"/>
                <w:szCs w:val="21"/>
              </w:rPr>
              <w:t>3</w:t>
            </w:r>
            <w:r>
              <w:rPr>
                <w:rFonts w:ascii="仿宋" w:eastAsia="仿宋" w:hAnsi="仿宋" w:cs="Times New Roman" w:hint="eastAsia"/>
                <w:color w:val="000000"/>
                <w:kern w:val="0"/>
                <w:sz w:val="24"/>
                <w:szCs w:val="21"/>
              </w:rPr>
              <w:t>日至2</w:t>
            </w:r>
            <w:r>
              <w:rPr>
                <w:rFonts w:ascii="仿宋" w:eastAsia="仿宋" w:hAnsi="仿宋" w:cs="Times New Roman"/>
                <w:color w:val="000000"/>
                <w:kern w:val="0"/>
                <w:sz w:val="24"/>
                <w:szCs w:val="21"/>
              </w:rPr>
              <w:t>022</w:t>
            </w:r>
            <w:r>
              <w:rPr>
                <w:rFonts w:ascii="仿宋" w:eastAsia="仿宋" w:hAnsi="仿宋" w:cs="Times New Roman" w:hint="eastAsia"/>
                <w:color w:val="000000"/>
                <w:kern w:val="0"/>
                <w:sz w:val="24"/>
                <w:szCs w:val="21"/>
              </w:rPr>
              <w:t>年1</w:t>
            </w:r>
            <w:r>
              <w:rPr>
                <w:rFonts w:ascii="仿宋" w:eastAsia="仿宋" w:hAnsi="仿宋" w:cs="Times New Roman"/>
                <w:color w:val="000000"/>
                <w:kern w:val="0"/>
                <w:sz w:val="24"/>
                <w:szCs w:val="21"/>
              </w:rPr>
              <w:t>0</w:t>
            </w:r>
            <w:r>
              <w:rPr>
                <w:rFonts w:ascii="仿宋" w:eastAsia="仿宋" w:hAnsi="仿宋" w:cs="Times New Roman" w:hint="eastAsia"/>
                <w:color w:val="000000"/>
                <w:kern w:val="0"/>
                <w:sz w:val="24"/>
                <w:szCs w:val="21"/>
              </w:rPr>
              <w:t>月2</w:t>
            </w:r>
            <w:r>
              <w:rPr>
                <w:rFonts w:ascii="仿宋" w:eastAsia="仿宋" w:hAnsi="仿宋" w:cs="Times New Roman"/>
                <w:color w:val="000000"/>
                <w:kern w:val="0"/>
                <w:sz w:val="24"/>
                <w:szCs w:val="21"/>
              </w:rPr>
              <w:t>0</w:t>
            </w:r>
            <w:r>
              <w:rPr>
                <w:rFonts w:ascii="仿宋" w:eastAsia="仿宋" w:hAnsi="仿宋" w:cs="Times New Roman" w:hint="eastAsia"/>
                <w:color w:val="000000"/>
                <w:kern w:val="0"/>
                <w:sz w:val="24"/>
                <w:szCs w:val="21"/>
              </w:rPr>
              <w:t>日</w:t>
            </w:r>
            <w:r w:rsidR="00762A3D">
              <w:rPr>
                <w:rFonts w:ascii="仿宋" w:eastAsia="仿宋" w:hAnsi="仿宋" w:cs="Times New Roman" w:hint="eastAsia"/>
                <w:color w:val="000000"/>
                <w:kern w:val="0"/>
                <w:sz w:val="24"/>
                <w:szCs w:val="21"/>
              </w:rPr>
              <w:t>8:3</w:t>
            </w:r>
            <w:r w:rsidR="00762A3D">
              <w:rPr>
                <w:rFonts w:ascii="仿宋" w:eastAsia="仿宋" w:hAnsi="仿宋" w:cs="Times New Roman"/>
                <w:color w:val="000000"/>
                <w:kern w:val="0"/>
                <w:sz w:val="24"/>
                <w:szCs w:val="21"/>
              </w:rPr>
              <w:t>0-17</w:t>
            </w:r>
            <w:r w:rsidR="00762A3D">
              <w:rPr>
                <w:rFonts w:ascii="仿宋" w:eastAsia="仿宋" w:hAnsi="仿宋" w:cs="Times New Roman" w:hint="eastAsia"/>
                <w:color w:val="000000"/>
                <w:kern w:val="0"/>
                <w:sz w:val="24"/>
                <w:szCs w:val="21"/>
              </w:rPr>
              <w:t>：3</w:t>
            </w:r>
            <w:r w:rsidR="00762A3D">
              <w:rPr>
                <w:rFonts w:ascii="仿宋" w:eastAsia="仿宋" w:hAnsi="仿宋" w:cs="Times New Roman"/>
                <w:color w:val="000000"/>
                <w:kern w:val="0"/>
                <w:sz w:val="24"/>
                <w:szCs w:val="21"/>
              </w:rPr>
              <w:t>0</w:t>
            </w:r>
            <w:r w:rsidR="00762A3D">
              <w:rPr>
                <w:rFonts w:ascii="仿宋" w:eastAsia="仿宋" w:hAnsi="仿宋" w:cs="Times New Roman" w:hint="eastAsia"/>
                <w:color w:val="000000"/>
                <w:kern w:val="0"/>
                <w:sz w:val="24"/>
                <w:szCs w:val="21"/>
              </w:rPr>
              <w:t>（节假日除外）</w:t>
            </w:r>
          </w:p>
        </w:tc>
      </w:tr>
      <w:tr w:rsidR="00E3430E" w:rsidRPr="00201A4D" w:rsidTr="00D24FA3">
        <w:tc>
          <w:tcPr>
            <w:tcW w:w="1668" w:type="dxa"/>
            <w:vAlign w:val="center"/>
          </w:tcPr>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w:t>
            </w:r>
            <w:r w:rsidRPr="00201A4D">
              <w:rPr>
                <w:rFonts w:ascii="仿宋" w:eastAsia="仿宋" w:hAnsi="仿宋" w:cs="Times New Roman" w:hint="eastAsia"/>
                <w:color w:val="000000"/>
                <w:kern w:val="0"/>
                <w:sz w:val="24"/>
                <w:szCs w:val="21"/>
              </w:rPr>
              <w:t>报名</w:t>
            </w:r>
          </w:p>
        </w:tc>
        <w:tc>
          <w:tcPr>
            <w:tcW w:w="8555" w:type="dxa"/>
            <w:vAlign w:val="center"/>
          </w:tcPr>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w:t>
            </w:r>
            <w:r w:rsidR="00201A4D" w:rsidRPr="00201A4D">
              <w:rPr>
                <w:rFonts w:ascii="仿宋" w:eastAsia="仿宋" w:hAnsi="仿宋" w:cs="Times New Roman" w:hint="eastAsia"/>
                <w:color w:val="000000"/>
                <w:kern w:val="0"/>
                <w:sz w:val="24"/>
                <w:szCs w:val="21"/>
              </w:rPr>
              <w:t>.</w:t>
            </w:r>
            <w:r w:rsidRPr="00201A4D">
              <w:rPr>
                <w:rFonts w:ascii="仿宋" w:eastAsia="仿宋" w:hAnsi="仿宋" w:cs="Times New Roman" w:hint="eastAsia"/>
                <w:color w:val="000000"/>
                <w:kern w:val="0"/>
                <w:sz w:val="24"/>
                <w:szCs w:val="21"/>
              </w:rPr>
              <w:t>时限：递交响应文件截止时间前一天</w:t>
            </w:r>
            <w:r w:rsidRPr="00201A4D">
              <w:rPr>
                <w:rFonts w:ascii="仿宋" w:eastAsia="仿宋" w:hAnsi="仿宋" w:cs="Times New Roman"/>
                <w:color w:val="000000"/>
                <w:kern w:val="0"/>
                <w:sz w:val="24"/>
                <w:szCs w:val="21"/>
              </w:rPr>
              <w:t>17:</w:t>
            </w:r>
            <w:r w:rsidR="00BE36FE" w:rsidRPr="00201A4D">
              <w:rPr>
                <w:rFonts w:ascii="仿宋" w:eastAsia="仿宋" w:hAnsi="仿宋" w:cs="Times New Roman"/>
                <w:color w:val="000000"/>
                <w:kern w:val="0"/>
                <w:sz w:val="24"/>
                <w:szCs w:val="21"/>
              </w:rPr>
              <w:t>3</w:t>
            </w:r>
            <w:r w:rsidRPr="00201A4D">
              <w:rPr>
                <w:rFonts w:ascii="仿宋" w:eastAsia="仿宋" w:hAnsi="仿宋" w:cs="Times New Roman"/>
                <w:color w:val="000000"/>
                <w:kern w:val="0"/>
                <w:sz w:val="24"/>
                <w:szCs w:val="21"/>
              </w:rPr>
              <w:t>0</w:t>
            </w:r>
            <w:r w:rsidRPr="00201A4D">
              <w:rPr>
                <w:rFonts w:ascii="仿宋" w:eastAsia="仿宋" w:hAnsi="仿宋" w:cs="Times New Roman" w:hint="eastAsia"/>
                <w:color w:val="000000"/>
                <w:kern w:val="0"/>
                <w:sz w:val="24"/>
                <w:szCs w:val="21"/>
              </w:rPr>
              <w:t>以前完成；</w:t>
            </w:r>
          </w:p>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w:t>
            </w:r>
            <w:r w:rsidR="00201A4D" w:rsidRPr="00201A4D">
              <w:rPr>
                <w:rFonts w:ascii="仿宋" w:eastAsia="仿宋" w:hAnsi="仿宋" w:cs="Times New Roman" w:hint="eastAsia"/>
                <w:color w:val="000000"/>
                <w:kern w:val="0"/>
                <w:sz w:val="24"/>
                <w:szCs w:val="21"/>
              </w:rPr>
              <w:t>.</w:t>
            </w:r>
            <w:r w:rsidRPr="00201A4D">
              <w:rPr>
                <w:rFonts w:ascii="仿宋" w:eastAsia="仿宋" w:hAnsi="仿宋" w:cs="Times New Roman" w:hint="eastAsia"/>
                <w:color w:val="000000"/>
                <w:kern w:val="0"/>
                <w:sz w:val="24"/>
                <w:szCs w:val="21"/>
              </w:rPr>
              <w:t>地点：</w:t>
            </w:r>
            <w:r w:rsidRPr="00201A4D">
              <w:rPr>
                <w:rFonts w:ascii="仿宋" w:eastAsia="仿宋" w:hAnsi="仿宋" w:cs="Times New Roman"/>
                <w:color w:val="000000"/>
                <w:kern w:val="0"/>
                <w:sz w:val="24"/>
                <w:szCs w:val="21"/>
              </w:rPr>
              <w:t xml:space="preserve">内江师范学院高桥校区学术交流中心340室 </w:t>
            </w:r>
          </w:p>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3</w:t>
            </w:r>
            <w:r w:rsidR="00201A4D" w:rsidRPr="00201A4D">
              <w:rPr>
                <w:rFonts w:ascii="仿宋" w:eastAsia="仿宋" w:hAnsi="仿宋" w:cs="Times New Roman"/>
                <w:color w:val="000000"/>
                <w:kern w:val="0"/>
                <w:sz w:val="24"/>
                <w:szCs w:val="21"/>
              </w:rPr>
              <w:t>.</w:t>
            </w:r>
            <w:r w:rsidRPr="00201A4D">
              <w:rPr>
                <w:rFonts w:ascii="仿宋" w:eastAsia="仿宋" w:hAnsi="仿宋" w:cs="Times New Roman" w:hint="eastAsia"/>
                <w:color w:val="000000"/>
                <w:kern w:val="0"/>
                <w:sz w:val="24"/>
                <w:szCs w:val="21"/>
              </w:rPr>
              <w:t>需要提供的加</w:t>
            </w:r>
            <w:r w:rsidRPr="00201A4D">
              <w:rPr>
                <w:rFonts w:ascii="仿宋" w:eastAsia="仿宋" w:hAnsi="仿宋" w:cs="Times New Roman"/>
                <w:color w:val="000000"/>
                <w:kern w:val="0"/>
                <w:sz w:val="24"/>
                <w:szCs w:val="21"/>
              </w:rPr>
              <w:t>盖</w:t>
            </w:r>
            <w:r w:rsidRPr="00201A4D">
              <w:rPr>
                <w:rFonts w:ascii="仿宋" w:eastAsia="仿宋" w:hAnsi="仿宋" w:cs="Times New Roman" w:hint="eastAsia"/>
                <w:color w:val="000000"/>
                <w:kern w:val="0"/>
                <w:sz w:val="24"/>
                <w:szCs w:val="21"/>
              </w:rPr>
              <w:t>公司</w:t>
            </w:r>
            <w:r w:rsidRPr="00201A4D">
              <w:rPr>
                <w:rFonts w:ascii="仿宋" w:eastAsia="仿宋" w:hAnsi="仿宋" w:cs="Times New Roman"/>
                <w:color w:val="000000"/>
                <w:kern w:val="0"/>
                <w:sz w:val="24"/>
                <w:szCs w:val="21"/>
              </w:rPr>
              <w:t>鲜章的</w:t>
            </w:r>
            <w:r w:rsidRPr="00201A4D">
              <w:rPr>
                <w:rFonts w:ascii="仿宋" w:eastAsia="仿宋" w:hAnsi="仿宋" w:cs="Times New Roman" w:hint="eastAsia"/>
                <w:color w:val="000000"/>
                <w:kern w:val="0"/>
                <w:sz w:val="24"/>
                <w:szCs w:val="21"/>
              </w:rPr>
              <w:t>材料：①单位介绍信</w:t>
            </w:r>
            <w:r w:rsidRPr="00201A4D">
              <w:rPr>
                <w:rFonts w:ascii="仿宋" w:eastAsia="仿宋" w:hAnsi="仿宋" w:cs="Times New Roman"/>
                <w:color w:val="000000"/>
                <w:kern w:val="0"/>
                <w:sz w:val="24"/>
                <w:szCs w:val="21"/>
              </w:rPr>
              <w:t>;</w:t>
            </w:r>
            <w:r w:rsidRPr="00201A4D">
              <w:rPr>
                <w:rFonts w:ascii="仿宋" w:eastAsia="仿宋" w:hAnsi="仿宋" w:cs="Times New Roman" w:hint="eastAsia"/>
                <w:color w:val="000000"/>
                <w:kern w:val="0"/>
                <w:sz w:val="24"/>
                <w:szCs w:val="21"/>
              </w:rPr>
              <w:t>②经办人身份证复印件</w:t>
            </w:r>
            <w:r w:rsidRPr="00201A4D">
              <w:rPr>
                <w:rFonts w:ascii="仿宋" w:eastAsia="仿宋" w:hAnsi="仿宋" w:cs="Times New Roman"/>
                <w:color w:val="000000"/>
                <w:kern w:val="0"/>
                <w:sz w:val="24"/>
                <w:szCs w:val="21"/>
              </w:rPr>
              <w:t>;</w:t>
            </w:r>
            <w:r w:rsidRPr="00201A4D">
              <w:rPr>
                <w:rFonts w:ascii="仿宋" w:eastAsia="仿宋" w:hAnsi="仿宋" w:cs="Times New Roman" w:hint="eastAsia"/>
                <w:color w:val="000000"/>
                <w:kern w:val="0"/>
                <w:sz w:val="24"/>
                <w:szCs w:val="21"/>
              </w:rPr>
              <w:t>③法人授权委托书和法人身份证明及被授权人身份复印件；④营业执照</w:t>
            </w:r>
          </w:p>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hint="eastAsia"/>
                <w:color w:val="000000"/>
                <w:kern w:val="0"/>
                <w:sz w:val="24"/>
                <w:szCs w:val="21"/>
              </w:rPr>
              <w:t>4</w:t>
            </w:r>
            <w:r w:rsidR="00201A4D" w:rsidRPr="00201A4D">
              <w:rPr>
                <w:rFonts w:ascii="仿宋" w:eastAsia="仿宋" w:hAnsi="仿宋" w:cs="Times New Roman"/>
                <w:color w:val="000000"/>
                <w:kern w:val="0"/>
                <w:sz w:val="24"/>
                <w:szCs w:val="21"/>
              </w:rPr>
              <w:t>.</w:t>
            </w:r>
            <w:r w:rsidRPr="00201A4D">
              <w:rPr>
                <w:rFonts w:ascii="仿宋" w:eastAsia="仿宋" w:hAnsi="仿宋" w:cs="Times New Roman" w:hint="eastAsia"/>
                <w:color w:val="000000"/>
                <w:kern w:val="0"/>
                <w:sz w:val="24"/>
                <w:szCs w:val="21"/>
              </w:rPr>
              <w:t>《报名表》（保持w</w:t>
            </w:r>
            <w:r w:rsidRPr="00201A4D">
              <w:rPr>
                <w:rFonts w:ascii="仿宋" w:eastAsia="仿宋" w:hAnsi="仿宋" w:cs="Times New Roman"/>
                <w:color w:val="000000"/>
                <w:kern w:val="0"/>
                <w:sz w:val="24"/>
                <w:szCs w:val="21"/>
              </w:rPr>
              <w:t>ord</w:t>
            </w:r>
            <w:r w:rsidRPr="00201A4D">
              <w:rPr>
                <w:rFonts w:ascii="仿宋" w:eastAsia="仿宋" w:hAnsi="仿宋" w:cs="Times New Roman" w:hint="eastAsia"/>
                <w:color w:val="000000"/>
                <w:kern w:val="0"/>
                <w:sz w:val="24"/>
                <w:szCs w:val="21"/>
              </w:rPr>
              <w:t>版）发到</w:t>
            </w:r>
            <w:r w:rsidR="00B34862" w:rsidRPr="00201A4D">
              <w:rPr>
                <w:rFonts w:ascii="仿宋" w:eastAsia="仿宋" w:hAnsi="仿宋" w:cs="Times New Roman" w:hint="eastAsia"/>
                <w:color w:val="000000"/>
                <w:kern w:val="0"/>
                <w:sz w:val="24"/>
                <w:szCs w:val="21"/>
              </w:rPr>
              <w:t>njtczbb</w:t>
            </w:r>
            <w:r w:rsidRPr="00201A4D">
              <w:rPr>
                <w:rFonts w:ascii="仿宋" w:eastAsia="仿宋" w:hAnsi="仿宋" w:cs="Times New Roman"/>
                <w:color w:val="000000"/>
                <w:kern w:val="0"/>
                <w:sz w:val="24"/>
                <w:szCs w:val="21"/>
              </w:rPr>
              <w:t>@163.COM</w:t>
            </w:r>
            <w:r w:rsidRPr="00201A4D">
              <w:rPr>
                <w:rFonts w:ascii="仿宋" w:eastAsia="仿宋" w:hAnsi="仿宋" w:cs="Times New Roman" w:hint="eastAsia"/>
                <w:color w:val="000000"/>
                <w:kern w:val="0"/>
                <w:sz w:val="24"/>
                <w:szCs w:val="21"/>
              </w:rPr>
              <w:t>请在邮件内容中注明：公司名称、统一社会信用代码、地址、联系人、联系方式和邮箱。</w:t>
            </w:r>
          </w:p>
        </w:tc>
      </w:tr>
      <w:tr w:rsidR="00E3430E" w:rsidRPr="00201A4D" w:rsidTr="00D24FA3">
        <w:tc>
          <w:tcPr>
            <w:tcW w:w="1668" w:type="dxa"/>
            <w:vAlign w:val="center"/>
          </w:tcPr>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3.</w:t>
            </w:r>
            <w:r w:rsidRPr="00201A4D">
              <w:rPr>
                <w:rFonts w:ascii="仿宋" w:eastAsia="仿宋" w:hAnsi="仿宋" w:cs="Times New Roman" w:hint="eastAsia"/>
                <w:color w:val="000000"/>
                <w:kern w:val="0"/>
                <w:sz w:val="24"/>
                <w:szCs w:val="21"/>
              </w:rPr>
              <w:t>文件获取</w:t>
            </w:r>
          </w:p>
        </w:tc>
        <w:tc>
          <w:tcPr>
            <w:tcW w:w="8555" w:type="dxa"/>
            <w:vAlign w:val="center"/>
          </w:tcPr>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w:t>
            </w:r>
            <w:r w:rsidR="00201A4D" w:rsidRPr="00201A4D">
              <w:rPr>
                <w:rFonts w:ascii="仿宋" w:eastAsia="仿宋" w:hAnsi="仿宋" w:cs="Times New Roman" w:hint="eastAsia"/>
                <w:color w:val="000000"/>
                <w:kern w:val="0"/>
                <w:sz w:val="24"/>
                <w:szCs w:val="21"/>
              </w:rPr>
              <w:t>.</w:t>
            </w:r>
            <w:r w:rsidRPr="00201A4D">
              <w:rPr>
                <w:rFonts w:ascii="仿宋" w:eastAsia="仿宋" w:hAnsi="仿宋" w:cs="Times New Roman" w:hint="eastAsia"/>
                <w:color w:val="000000"/>
                <w:kern w:val="0"/>
                <w:sz w:val="24"/>
                <w:szCs w:val="21"/>
              </w:rPr>
              <w:t>内江师范学院官网公告中下载附件：</w:t>
            </w:r>
            <w:r w:rsidRPr="00201A4D">
              <w:rPr>
                <w:rFonts w:ascii="仿宋" w:eastAsia="仿宋" w:hAnsi="仿宋" w:cs="Times New Roman"/>
                <w:color w:val="000000"/>
                <w:kern w:val="0"/>
                <w:sz w:val="24"/>
                <w:szCs w:val="21"/>
              </w:rPr>
              <w:t xml:space="preserve"> </w:t>
            </w:r>
          </w:p>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hint="eastAsia"/>
                <w:color w:val="000000"/>
                <w:kern w:val="0"/>
                <w:sz w:val="24"/>
                <w:szCs w:val="21"/>
              </w:rPr>
              <w:t>2</w:t>
            </w:r>
            <w:r w:rsidR="00201A4D" w:rsidRPr="00201A4D">
              <w:rPr>
                <w:rFonts w:ascii="仿宋" w:eastAsia="仿宋" w:hAnsi="仿宋" w:cs="Times New Roman" w:hint="eastAsia"/>
                <w:color w:val="000000"/>
                <w:kern w:val="0"/>
                <w:sz w:val="24"/>
                <w:szCs w:val="21"/>
              </w:rPr>
              <w:t>.</w:t>
            </w:r>
            <w:r w:rsidRPr="00201A4D">
              <w:rPr>
                <w:rFonts w:ascii="仿宋" w:eastAsia="仿宋" w:hAnsi="仿宋" w:cs="Times New Roman" w:hint="eastAsia"/>
                <w:color w:val="000000"/>
                <w:kern w:val="0"/>
                <w:sz w:val="24"/>
                <w:szCs w:val="21"/>
              </w:rPr>
              <w:t>直接</w:t>
            </w:r>
            <w:r w:rsidRPr="00201A4D">
              <w:rPr>
                <w:rFonts w:ascii="仿宋" w:eastAsia="仿宋" w:hAnsi="仿宋" w:cs="Times New Roman"/>
                <w:color w:val="000000"/>
                <w:kern w:val="0"/>
                <w:sz w:val="24"/>
                <w:szCs w:val="21"/>
              </w:rPr>
              <w:t>到内江师范学院高桥校区学术交流中心340室</w:t>
            </w:r>
            <w:r w:rsidRPr="00201A4D">
              <w:rPr>
                <w:rFonts w:ascii="仿宋" w:eastAsia="仿宋" w:hAnsi="仿宋" w:cs="Times New Roman" w:hint="eastAsia"/>
                <w:color w:val="000000"/>
                <w:kern w:val="0"/>
                <w:sz w:val="24"/>
                <w:szCs w:val="21"/>
              </w:rPr>
              <w:t>获取</w:t>
            </w:r>
          </w:p>
        </w:tc>
      </w:tr>
      <w:tr w:rsidR="00E3430E" w:rsidRPr="00201A4D" w:rsidTr="00D24FA3">
        <w:tc>
          <w:tcPr>
            <w:tcW w:w="1668" w:type="dxa"/>
            <w:vAlign w:val="center"/>
          </w:tcPr>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4.</w:t>
            </w:r>
            <w:r w:rsidRPr="00201A4D">
              <w:rPr>
                <w:rFonts w:ascii="仿宋" w:eastAsia="仿宋" w:hAnsi="仿宋" w:cs="Times New Roman" w:hint="eastAsia"/>
                <w:color w:val="000000"/>
                <w:kern w:val="0"/>
                <w:sz w:val="24"/>
                <w:szCs w:val="21"/>
              </w:rPr>
              <w:t>费用</w:t>
            </w:r>
          </w:p>
        </w:tc>
        <w:tc>
          <w:tcPr>
            <w:tcW w:w="8555" w:type="dxa"/>
            <w:vAlign w:val="center"/>
          </w:tcPr>
          <w:p w:rsidR="00E3430E" w:rsidRPr="00201A4D" w:rsidRDefault="00E3430E" w:rsidP="00D24FA3">
            <w:pPr>
              <w:spacing w:line="440" w:lineRule="exact"/>
              <w:rPr>
                <w:rFonts w:ascii="仿宋" w:eastAsia="仿宋" w:hAnsi="仿宋" w:cs="Times New Roman"/>
                <w:color w:val="000000"/>
                <w:kern w:val="0"/>
                <w:sz w:val="24"/>
                <w:szCs w:val="21"/>
              </w:rPr>
            </w:pPr>
            <w:r w:rsidRPr="00201A4D">
              <w:rPr>
                <w:rFonts w:ascii="仿宋" w:eastAsia="仿宋" w:hAnsi="仿宋" w:cs="Times New Roman" w:hint="eastAsia"/>
                <w:color w:val="000000"/>
                <w:kern w:val="0"/>
                <w:sz w:val="24"/>
                <w:szCs w:val="21"/>
              </w:rPr>
              <w:t>磋商文件不收费</w:t>
            </w:r>
          </w:p>
        </w:tc>
      </w:tr>
    </w:tbl>
    <w:p w:rsidR="00E3430E" w:rsidRPr="00201A4D" w:rsidRDefault="00E3430E" w:rsidP="004714E0">
      <w:pPr>
        <w:spacing w:after="120" w:line="440" w:lineRule="exact"/>
        <w:ind w:firstLineChars="200" w:firstLine="482"/>
        <w:rPr>
          <w:rFonts w:ascii="仿宋" w:eastAsia="仿宋" w:hAnsi="仿宋" w:cs="Times New Roman"/>
          <w:color w:val="000000"/>
          <w:sz w:val="24"/>
          <w:szCs w:val="28"/>
        </w:rPr>
      </w:pPr>
      <w:r w:rsidRPr="00201A4D">
        <w:rPr>
          <w:rFonts w:ascii="仿宋" w:eastAsia="仿宋" w:hAnsi="仿宋" w:cs="Times New Roman"/>
          <w:b/>
          <w:color w:val="000000"/>
          <w:sz w:val="24"/>
          <w:szCs w:val="24"/>
        </w:rPr>
        <w:t>八、递交响应文件截止时间和开启时间：</w:t>
      </w:r>
      <w:r w:rsidR="003A0EC3">
        <w:rPr>
          <w:rFonts w:ascii="仿宋" w:eastAsia="仿宋" w:hAnsi="仿宋" w:cs="Times New Roman" w:hint="eastAsia"/>
          <w:color w:val="000000"/>
          <w:kern w:val="0"/>
          <w:sz w:val="24"/>
          <w:szCs w:val="21"/>
        </w:rPr>
        <w:t>2</w:t>
      </w:r>
      <w:r w:rsidR="003A0EC3">
        <w:rPr>
          <w:rFonts w:ascii="仿宋" w:eastAsia="仿宋" w:hAnsi="仿宋" w:cs="Times New Roman"/>
          <w:color w:val="000000"/>
          <w:kern w:val="0"/>
          <w:sz w:val="24"/>
          <w:szCs w:val="21"/>
        </w:rPr>
        <w:t>022</w:t>
      </w:r>
      <w:r w:rsidR="003A0EC3">
        <w:rPr>
          <w:rFonts w:ascii="仿宋" w:eastAsia="仿宋" w:hAnsi="仿宋" w:cs="Times New Roman" w:hint="eastAsia"/>
          <w:color w:val="000000"/>
          <w:kern w:val="0"/>
          <w:sz w:val="24"/>
          <w:szCs w:val="21"/>
        </w:rPr>
        <w:t>年1</w:t>
      </w:r>
      <w:r w:rsidR="003A0EC3">
        <w:rPr>
          <w:rFonts w:ascii="仿宋" w:eastAsia="仿宋" w:hAnsi="仿宋" w:cs="Times New Roman"/>
          <w:color w:val="000000"/>
          <w:kern w:val="0"/>
          <w:sz w:val="24"/>
          <w:szCs w:val="21"/>
        </w:rPr>
        <w:t>0</w:t>
      </w:r>
      <w:r w:rsidR="003A0EC3">
        <w:rPr>
          <w:rFonts w:ascii="仿宋" w:eastAsia="仿宋" w:hAnsi="仿宋" w:cs="Times New Roman" w:hint="eastAsia"/>
          <w:color w:val="000000"/>
          <w:kern w:val="0"/>
          <w:sz w:val="24"/>
          <w:szCs w:val="21"/>
        </w:rPr>
        <w:t>月2</w:t>
      </w:r>
      <w:r w:rsidR="003A0EC3">
        <w:rPr>
          <w:rFonts w:ascii="仿宋" w:eastAsia="仿宋" w:hAnsi="仿宋" w:cs="Times New Roman"/>
          <w:color w:val="000000"/>
          <w:kern w:val="0"/>
          <w:sz w:val="24"/>
          <w:szCs w:val="21"/>
        </w:rPr>
        <w:t>1</w:t>
      </w:r>
      <w:r w:rsidR="003A0EC3">
        <w:rPr>
          <w:rFonts w:ascii="仿宋" w:eastAsia="仿宋" w:hAnsi="仿宋" w:cs="Times New Roman" w:hint="eastAsia"/>
          <w:color w:val="000000"/>
          <w:kern w:val="0"/>
          <w:sz w:val="24"/>
          <w:szCs w:val="21"/>
        </w:rPr>
        <w:t>日1</w:t>
      </w:r>
      <w:r w:rsidR="003A0EC3">
        <w:rPr>
          <w:rFonts w:ascii="仿宋" w:eastAsia="仿宋" w:hAnsi="仿宋" w:cs="Times New Roman"/>
          <w:color w:val="000000"/>
          <w:kern w:val="0"/>
          <w:sz w:val="24"/>
          <w:szCs w:val="21"/>
        </w:rPr>
        <w:t>4</w:t>
      </w:r>
      <w:r w:rsidR="003A0EC3">
        <w:rPr>
          <w:rFonts w:ascii="仿宋" w:eastAsia="仿宋" w:hAnsi="仿宋" w:cs="Times New Roman" w:hint="eastAsia"/>
          <w:color w:val="000000"/>
          <w:kern w:val="0"/>
          <w:sz w:val="24"/>
          <w:szCs w:val="21"/>
        </w:rPr>
        <w:t>:4</w:t>
      </w:r>
      <w:r w:rsidR="003A0EC3">
        <w:rPr>
          <w:rFonts w:ascii="仿宋" w:eastAsia="仿宋" w:hAnsi="仿宋" w:cs="Times New Roman"/>
          <w:color w:val="000000"/>
          <w:kern w:val="0"/>
          <w:sz w:val="24"/>
          <w:szCs w:val="21"/>
        </w:rPr>
        <w:t>0</w:t>
      </w:r>
      <w:r w:rsidRPr="00201A4D">
        <w:rPr>
          <w:rFonts w:ascii="仿宋" w:eastAsia="仿宋" w:hAnsi="仿宋" w:cs="Times New Roman"/>
          <w:sz w:val="24"/>
          <w:szCs w:val="28"/>
        </w:rPr>
        <w:t>（北京时间）。</w:t>
      </w:r>
    </w:p>
    <w:p w:rsidR="00E3430E" w:rsidRPr="00201A4D" w:rsidRDefault="00E3430E" w:rsidP="004714E0">
      <w:pPr>
        <w:spacing w:after="120" w:line="440" w:lineRule="exact"/>
        <w:ind w:firstLineChars="200" w:firstLine="482"/>
        <w:rPr>
          <w:rFonts w:ascii="仿宋" w:eastAsia="仿宋" w:hAnsi="仿宋" w:cs="Times New Roman"/>
          <w:sz w:val="24"/>
          <w:szCs w:val="24"/>
        </w:rPr>
      </w:pPr>
      <w:r w:rsidRPr="00201A4D">
        <w:rPr>
          <w:rFonts w:ascii="仿宋" w:eastAsia="仿宋" w:hAnsi="仿宋" w:cs="Times New Roman"/>
          <w:b/>
          <w:color w:val="000000"/>
          <w:sz w:val="24"/>
          <w:szCs w:val="24"/>
        </w:rPr>
        <w:t>九、磋商地点：</w:t>
      </w:r>
      <w:r w:rsidRPr="00201A4D">
        <w:rPr>
          <w:rFonts w:ascii="仿宋" w:eastAsia="仿宋" w:hAnsi="仿宋" w:cs="Times New Roman"/>
          <w:color w:val="000000"/>
          <w:kern w:val="0"/>
          <w:sz w:val="24"/>
          <w:szCs w:val="21"/>
        </w:rPr>
        <w:t>内江市东兴区东桐路1124号内江师范学院行政楼905开标厅。</w:t>
      </w:r>
    </w:p>
    <w:p w:rsidR="00E3430E" w:rsidRPr="00201A4D" w:rsidRDefault="00E3430E" w:rsidP="004714E0">
      <w:pPr>
        <w:spacing w:line="360" w:lineRule="auto"/>
        <w:ind w:firstLineChars="200" w:firstLine="482"/>
        <w:rPr>
          <w:rFonts w:ascii="仿宋" w:eastAsia="仿宋" w:hAnsi="仿宋" w:cs="Times New Roman"/>
          <w:color w:val="000000"/>
          <w:sz w:val="24"/>
          <w:szCs w:val="28"/>
        </w:rPr>
      </w:pPr>
      <w:r w:rsidRPr="00201A4D">
        <w:rPr>
          <w:rFonts w:ascii="仿宋" w:eastAsia="仿宋" w:hAnsi="仿宋" w:cs="Times New Roman"/>
          <w:b/>
          <w:color w:val="000000"/>
          <w:sz w:val="24"/>
          <w:szCs w:val="24"/>
        </w:rPr>
        <w:t xml:space="preserve">十、递交响应文件　</w:t>
      </w:r>
      <w:r w:rsidRPr="00201A4D">
        <w:rPr>
          <w:rFonts w:ascii="仿宋" w:eastAsia="仿宋" w:hAnsi="仿宋" w:cs="Times New Roman"/>
          <w:color w:val="000000"/>
          <w:kern w:val="0"/>
          <w:sz w:val="24"/>
          <w:szCs w:val="21"/>
        </w:rPr>
        <w:t>响应文件必须在递交响应文件截止时间前送达磋商地点，不接收邮寄的响应文件。逾期送达、</w:t>
      </w:r>
      <w:r w:rsidRPr="00201A4D">
        <w:rPr>
          <w:rFonts w:ascii="仿宋" w:eastAsia="仿宋" w:hAnsi="仿宋" w:cs="Times New Roman" w:hint="eastAsia"/>
          <w:color w:val="000000"/>
          <w:kern w:val="0"/>
          <w:sz w:val="24"/>
          <w:szCs w:val="21"/>
        </w:rPr>
        <w:t>未</w:t>
      </w:r>
      <w:r w:rsidRPr="00201A4D">
        <w:rPr>
          <w:rFonts w:ascii="仿宋" w:eastAsia="仿宋" w:hAnsi="仿宋" w:cs="Times New Roman"/>
          <w:color w:val="000000"/>
          <w:kern w:val="0"/>
          <w:sz w:val="24"/>
          <w:szCs w:val="21"/>
        </w:rPr>
        <w:t>密封和标注错误的响应文件，</w:t>
      </w:r>
      <w:r w:rsidR="00B34862" w:rsidRPr="00201A4D">
        <w:rPr>
          <w:rFonts w:ascii="仿宋" w:eastAsia="仿宋" w:hAnsi="仿宋" w:cs="Times New Roman" w:hint="eastAsia"/>
          <w:color w:val="000000"/>
          <w:kern w:val="0"/>
          <w:sz w:val="24"/>
          <w:szCs w:val="21"/>
        </w:rPr>
        <w:t>将</w:t>
      </w:r>
      <w:r w:rsidR="00BE36FE" w:rsidRPr="00201A4D">
        <w:rPr>
          <w:rFonts w:ascii="仿宋" w:eastAsia="仿宋" w:hAnsi="仿宋" w:cs="Times New Roman" w:hint="eastAsia"/>
          <w:color w:val="000000"/>
          <w:kern w:val="0"/>
          <w:sz w:val="24"/>
          <w:szCs w:val="21"/>
        </w:rPr>
        <w:t>不</w:t>
      </w:r>
      <w:r w:rsidR="00B34862" w:rsidRPr="00201A4D">
        <w:rPr>
          <w:rFonts w:ascii="仿宋" w:eastAsia="仿宋" w:hAnsi="仿宋" w:cs="Times New Roman" w:hint="eastAsia"/>
          <w:color w:val="000000"/>
          <w:kern w:val="0"/>
          <w:sz w:val="24"/>
          <w:szCs w:val="21"/>
        </w:rPr>
        <w:t>被</w:t>
      </w:r>
      <w:r w:rsidRPr="00201A4D">
        <w:rPr>
          <w:rFonts w:ascii="仿宋" w:eastAsia="仿宋" w:hAnsi="仿宋" w:cs="Times New Roman"/>
          <w:color w:val="000000"/>
          <w:kern w:val="0"/>
          <w:sz w:val="24"/>
          <w:szCs w:val="21"/>
        </w:rPr>
        <w:t>接收。</w:t>
      </w:r>
    </w:p>
    <w:p w:rsidR="00E3430E" w:rsidRPr="00201A4D" w:rsidRDefault="00E3430E" w:rsidP="00DD344A">
      <w:pPr>
        <w:spacing w:line="400" w:lineRule="exact"/>
        <w:ind w:firstLineChars="200" w:firstLine="482"/>
        <w:rPr>
          <w:rFonts w:ascii="仿宋" w:eastAsia="仿宋" w:hAnsi="仿宋" w:cs="Times New Roman"/>
          <w:b/>
          <w:color w:val="000000"/>
          <w:kern w:val="0"/>
          <w:sz w:val="24"/>
          <w:szCs w:val="21"/>
        </w:rPr>
      </w:pPr>
      <w:r w:rsidRPr="00201A4D">
        <w:rPr>
          <w:rFonts w:ascii="仿宋" w:eastAsia="仿宋" w:hAnsi="仿宋" w:cs="Times New Roman"/>
          <w:b/>
          <w:color w:val="000000"/>
          <w:sz w:val="24"/>
          <w:szCs w:val="24"/>
        </w:rPr>
        <w:t>十一、联系方式</w:t>
      </w:r>
    </w:p>
    <w:p w:rsidR="00E3430E" w:rsidRPr="00201A4D" w:rsidRDefault="00E3430E" w:rsidP="004714E0">
      <w:pPr>
        <w:spacing w:line="440" w:lineRule="exact"/>
        <w:ind w:firstLineChars="496" w:firstLine="1195"/>
        <w:rPr>
          <w:rFonts w:ascii="仿宋" w:eastAsia="仿宋" w:hAnsi="仿宋" w:cs="Times New Roman"/>
          <w:color w:val="000000"/>
          <w:kern w:val="0"/>
          <w:sz w:val="24"/>
          <w:szCs w:val="21"/>
        </w:rPr>
      </w:pPr>
      <w:r w:rsidRPr="00201A4D">
        <w:rPr>
          <w:rFonts w:ascii="仿宋" w:eastAsia="仿宋" w:hAnsi="仿宋" w:cs="Times New Roman"/>
          <w:b/>
          <w:color w:val="000000"/>
          <w:kern w:val="0"/>
          <w:sz w:val="24"/>
          <w:szCs w:val="21"/>
        </w:rPr>
        <w:t>采购人</w:t>
      </w:r>
      <w:r w:rsidRPr="00201A4D">
        <w:rPr>
          <w:rFonts w:ascii="仿宋" w:eastAsia="仿宋" w:hAnsi="仿宋" w:cs="Times New Roman" w:hint="eastAsia"/>
          <w:b/>
          <w:color w:val="000000"/>
          <w:kern w:val="0"/>
          <w:sz w:val="24"/>
          <w:szCs w:val="21"/>
        </w:rPr>
        <w:t>：</w:t>
      </w:r>
      <w:r w:rsidRPr="00201A4D">
        <w:rPr>
          <w:rFonts w:ascii="仿宋" w:eastAsia="仿宋" w:hAnsi="仿宋" w:cs="Times New Roman" w:hint="eastAsia"/>
          <w:color w:val="000000"/>
          <w:kern w:val="0"/>
          <w:sz w:val="24"/>
          <w:szCs w:val="21"/>
        </w:rPr>
        <w:t>内江师范学院</w:t>
      </w:r>
    </w:p>
    <w:p w:rsidR="00E3430E" w:rsidRPr="00201A4D" w:rsidRDefault="00E3430E" w:rsidP="004714E0">
      <w:pPr>
        <w:spacing w:line="440" w:lineRule="exact"/>
        <w:ind w:firstLineChars="496" w:firstLine="1195"/>
        <w:rPr>
          <w:rFonts w:ascii="仿宋" w:eastAsia="仿宋" w:hAnsi="仿宋" w:cs="Times New Roman"/>
          <w:b/>
          <w:bCs/>
          <w:kern w:val="0"/>
          <w:sz w:val="24"/>
          <w:szCs w:val="21"/>
        </w:rPr>
      </w:pPr>
      <w:r w:rsidRPr="00201A4D">
        <w:rPr>
          <w:rFonts w:ascii="仿宋" w:eastAsia="仿宋" w:hAnsi="仿宋" w:cs="Times New Roman" w:hint="eastAsia"/>
          <w:b/>
          <w:color w:val="000000"/>
          <w:kern w:val="0"/>
          <w:sz w:val="24"/>
          <w:szCs w:val="21"/>
        </w:rPr>
        <w:t>采购代表</w:t>
      </w:r>
      <w:r w:rsidRPr="00201A4D">
        <w:rPr>
          <w:rFonts w:ascii="仿宋" w:eastAsia="仿宋" w:hAnsi="仿宋" w:cs="Times New Roman"/>
          <w:b/>
          <w:color w:val="000000"/>
          <w:kern w:val="0"/>
          <w:sz w:val="24"/>
          <w:szCs w:val="21"/>
        </w:rPr>
        <w:t>：</w:t>
      </w:r>
      <w:r w:rsidRPr="00201A4D">
        <w:rPr>
          <w:rFonts w:ascii="仿宋" w:eastAsia="仿宋" w:hAnsi="仿宋" w:cs="Times New Roman"/>
          <w:color w:val="000000"/>
          <w:kern w:val="0"/>
          <w:sz w:val="24"/>
          <w:szCs w:val="21"/>
        </w:rPr>
        <w:t>杨老师  18280933376</w:t>
      </w:r>
    </w:p>
    <w:p w:rsidR="00E3430E" w:rsidRPr="00201A4D" w:rsidRDefault="00E3430E" w:rsidP="00D161CF">
      <w:pPr>
        <w:spacing w:line="440" w:lineRule="exact"/>
        <w:ind w:firstLineChars="500" w:firstLine="1200"/>
        <w:jc w:val="lef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通讯地址：</w:t>
      </w:r>
      <w:r w:rsidRPr="00201A4D">
        <w:rPr>
          <w:rFonts w:ascii="仿宋" w:eastAsia="仿宋" w:hAnsi="仿宋" w:cs="Times New Roman"/>
          <w:color w:val="000000"/>
          <w:kern w:val="0"/>
          <w:sz w:val="24"/>
          <w:szCs w:val="21"/>
        </w:rPr>
        <w:tab/>
        <w:t>内江市东兴区东桐路1124号内江师范学院</w:t>
      </w:r>
    </w:p>
    <w:p w:rsidR="00E3430E" w:rsidRPr="00201A4D" w:rsidRDefault="00E3430E" w:rsidP="00D161CF">
      <w:pPr>
        <w:spacing w:line="440" w:lineRule="exact"/>
        <w:ind w:left="1320" w:firstLineChars="500" w:firstLine="1200"/>
        <w:jc w:val="lef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邮编：641100</w:t>
      </w:r>
    </w:p>
    <w:p w:rsidR="00E3430E" w:rsidRPr="00201A4D" w:rsidRDefault="00E3430E" w:rsidP="004714E0">
      <w:pPr>
        <w:spacing w:line="440" w:lineRule="exact"/>
        <w:ind w:firstLineChars="496" w:firstLine="1195"/>
        <w:rPr>
          <w:rFonts w:ascii="仿宋" w:eastAsia="仿宋" w:hAnsi="仿宋" w:cs="Times New Roman"/>
          <w:b/>
          <w:color w:val="000000"/>
          <w:kern w:val="0"/>
          <w:sz w:val="24"/>
          <w:szCs w:val="21"/>
        </w:rPr>
      </w:pPr>
      <w:r w:rsidRPr="00201A4D">
        <w:rPr>
          <w:rFonts w:ascii="仿宋" w:eastAsia="仿宋" w:hAnsi="仿宋" w:cs="Times New Roman"/>
          <w:b/>
          <w:color w:val="000000"/>
          <w:kern w:val="0"/>
          <w:sz w:val="24"/>
          <w:szCs w:val="21"/>
        </w:rPr>
        <w:t>内江师范学院招标采购中心</w:t>
      </w:r>
    </w:p>
    <w:p w:rsidR="00E3430E" w:rsidRPr="00201A4D" w:rsidRDefault="00E3430E" w:rsidP="004714E0">
      <w:pPr>
        <w:spacing w:line="440" w:lineRule="exact"/>
        <w:ind w:firstLineChars="500" w:firstLine="12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联系人：</w:t>
      </w:r>
      <w:r w:rsidRPr="00201A4D">
        <w:rPr>
          <w:rFonts w:ascii="仿宋" w:eastAsia="仿宋" w:hAnsi="仿宋" w:cs="Times New Roman" w:hint="eastAsia"/>
          <w:color w:val="000000"/>
          <w:kern w:val="0"/>
          <w:sz w:val="24"/>
          <w:szCs w:val="21"/>
        </w:rPr>
        <w:t>魏</w:t>
      </w:r>
      <w:r w:rsidRPr="00201A4D">
        <w:rPr>
          <w:rFonts w:ascii="仿宋" w:eastAsia="仿宋" w:hAnsi="仿宋" w:cs="Times New Roman"/>
          <w:color w:val="000000"/>
          <w:kern w:val="0"/>
          <w:sz w:val="24"/>
          <w:szCs w:val="21"/>
        </w:rPr>
        <w:t>老师</w:t>
      </w:r>
      <w:r w:rsidRPr="00201A4D">
        <w:rPr>
          <w:rFonts w:ascii="仿宋" w:eastAsia="仿宋" w:hAnsi="仿宋" w:cs="Times New Roman" w:hint="eastAsia"/>
          <w:color w:val="000000"/>
          <w:kern w:val="0"/>
          <w:sz w:val="24"/>
          <w:szCs w:val="21"/>
        </w:rPr>
        <w:t xml:space="preserve">　　</w:t>
      </w:r>
      <w:r w:rsidRPr="00201A4D">
        <w:rPr>
          <w:rFonts w:ascii="仿宋" w:eastAsia="仿宋" w:hAnsi="仿宋" w:cs="Times New Roman"/>
          <w:color w:val="000000"/>
          <w:kern w:val="0"/>
          <w:sz w:val="24"/>
          <w:szCs w:val="21"/>
        </w:rPr>
        <w:t>联系电话：0832-2343127</w:t>
      </w:r>
      <w:r w:rsidR="00BE36FE" w:rsidRPr="00201A4D">
        <w:rPr>
          <w:rFonts w:ascii="仿宋" w:eastAsia="仿宋" w:hAnsi="仿宋" w:cs="Times New Roman"/>
          <w:color w:val="000000"/>
          <w:kern w:val="0"/>
          <w:sz w:val="24"/>
          <w:szCs w:val="21"/>
        </w:rPr>
        <w:t xml:space="preserve"> / 15884886016</w:t>
      </w:r>
    </w:p>
    <w:p w:rsidR="00E3430E" w:rsidRPr="00201A4D" w:rsidRDefault="00E3430E" w:rsidP="00D161CF">
      <w:pPr>
        <w:spacing w:line="440" w:lineRule="exact"/>
        <w:jc w:val="righ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fldChar w:fldCharType="begin"/>
      </w:r>
      <w:r w:rsidRPr="00201A4D">
        <w:rPr>
          <w:rFonts w:ascii="仿宋" w:eastAsia="仿宋" w:hAnsi="仿宋" w:cs="Times New Roman"/>
          <w:color w:val="000000"/>
          <w:kern w:val="0"/>
          <w:sz w:val="24"/>
          <w:szCs w:val="21"/>
        </w:rPr>
        <w:instrText xml:space="preserve"> </w:instrText>
      </w:r>
      <w:r w:rsidRPr="00201A4D">
        <w:rPr>
          <w:rFonts w:ascii="仿宋" w:eastAsia="仿宋" w:hAnsi="仿宋" w:cs="Times New Roman" w:hint="eastAsia"/>
          <w:color w:val="000000"/>
          <w:kern w:val="0"/>
          <w:sz w:val="24"/>
          <w:szCs w:val="21"/>
        </w:rPr>
        <w:instrText>TIME \@ "yyyy年M月d日星期W"</w:instrText>
      </w:r>
      <w:r w:rsidRPr="00201A4D">
        <w:rPr>
          <w:rFonts w:ascii="仿宋" w:eastAsia="仿宋" w:hAnsi="仿宋" w:cs="Times New Roman"/>
          <w:color w:val="000000"/>
          <w:kern w:val="0"/>
          <w:sz w:val="24"/>
          <w:szCs w:val="21"/>
        </w:rPr>
        <w:instrText xml:space="preserve"> </w:instrText>
      </w:r>
      <w:r w:rsidRPr="00201A4D">
        <w:rPr>
          <w:rFonts w:ascii="仿宋" w:eastAsia="仿宋" w:hAnsi="仿宋" w:cs="Times New Roman"/>
          <w:color w:val="000000"/>
          <w:kern w:val="0"/>
          <w:sz w:val="24"/>
          <w:szCs w:val="21"/>
        </w:rPr>
        <w:fldChar w:fldCharType="separate"/>
      </w:r>
      <w:r w:rsidR="000C6390">
        <w:rPr>
          <w:rFonts w:ascii="仿宋" w:eastAsia="仿宋" w:hAnsi="仿宋" w:cs="Times New Roman"/>
          <w:noProof/>
          <w:color w:val="000000"/>
          <w:kern w:val="0"/>
          <w:sz w:val="24"/>
          <w:szCs w:val="21"/>
        </w:rPr>
        <w:t>2022年10月13日星期四</w:t>
      </w:r>
      <w:r w:rsidRPr="00201A4D">
        <w:rPr>
          <w:rFonts w:ascii="仿宋" w:eastAsia="仿宋" w:hAnsi="仿宋" w:cs="Times New Roman"/>
          <w:color w:val="000000"/>
          <w:kern w:val="0"/>
          <w:sz w:val="24"/>
          <w:szCs w:val="21"/>
        </w:rPr>
        <w:fldChar w:fldCharType="end"/>
      </w:r>
      <w:r w:rsidRPr="00201A4D">
        <w:rPr>
          <w:rFonts w:ascii="仿宋" w:eastAsia="仿宋" w:hAnsi="仿宋" w:cs="Times New Roman"/>
          <w:color w:val="000000"/>
          <w:kern w:val="0"/>
          <w:sz w:val="24"/>
          <w:szCs w:val="21"/>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 w:name="_Toc116565712"/>
      <w:r w:rsidRPr="00201A4D">
        <w:rPr>
          <w:rFonts w:ascii="仿宋" w:eastAsia="仿宋" w:hAnsi="仿宋" w:cs="Times New Roman"/>
          <w:color w:val="000000"/>
          <w:kern w:val="44"/>
          <w:sz w:val="32"/>
          <w:szCs w:val="32"/>
        </w:rPr>
        <w:lastRenderedPageBreak/>
        <w:t>第二章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磋商须知</w:t>
      </w:r>
      <w:bookmarkEnd w:id="2"/>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3" w:name="_Toc116565713"/>
      <w:r w:rsidRPr="00201A4D">
        <w:rPr>
          <w:rFonts w:ascii="仿宋" w:eastAsia="仿宋" w:hAnsi="仿宋" w:cs="Times New Roman"/>
          <w:color w:val="000000"/>
          <w:kern w:val="0"/>
          <w:sz w:val="28"/>
          <w:szCs w:val="28"/>
        </w:rPr>
        <w:t>一、供应商须知附表</w:t>
      </w:r>
      <w:bookmarkEnd w:id="3"/>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E3430E" w:rsidRPr="00201A4D" w:rsidTr="004A06B3">
        <w:trPr>
          <w:trHeight w:hRule="exact" w:val="451"/>
          <w:tblHeader/>
          <w:jc w:val="center"/>
        </w:trPr>
        <w:tc>
          <w:tcPr>
            <w:tcW w:w="1013" w:type="dxa"/>
            <w:vAlign w:val="center"/>
          </w:tcPr>
          <w:p w:rsidR="00E3430E" w:rsidRPr="00201A4D" w:rsidRDefault="00E3430E" w:rsidP="004A06B3">
            <w:pPr>
              <w:autoSpaceDE w:val="0"/>
              <w:autoSpaceDN w:val="0"/>
              <w:ind w:left="9"/>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序号</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应知事项</w:t>
            </w:r>
          </w:p>
        </w:tc>
        <w:tc>
          <w:tcPr>
            <w:tcW w:w="6084" w:type="dxa"/>
            <w:vAlign w:val="center"/>
          </w:tcPr>
          <w:p w:rsidR="00E3430E" w:rsidRPr="00201A4D" w:rsidRDefault="00E3430E" w:rsidP="004A06B3">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说明和要求</w:t>
            </w:r>
          </w:p>
        </w:tc>
      </w:tr>
      <w:tr w:rsidR="00E3430E" w:rsidRPr="00201A4D" w:rsidTr="002D55A4">
        <w:trPr>
          <w:trHeight w:hRule="exact" w:val="860"/>
          <w:jc w:val="center"/>
        </w:trPr>
        <w:tc>
          <w:tcPr>
            <w:tcW w:w="1013" w:type="dxa"/>
            <w:vAlign w:val="center"/>
          </w:tcPr>
          <w:p w:rsidR="00E3430E" w:rsidRPr="00201A4D" w:rsidRDefault="00E3430E" w:rsidP="002D55A4">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noProof/>
                <w:color w:val="000000"/>
                <w:kern w:val="0"/>
                <w:szCs w:val="21"/>
                <w:lang w:val="zh-CN"/>
              </w:rPr>
              <w:t>1</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确定邀请磋商的</w:t>
            </w:r>
          </w:p>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供应商方式</w:t>
            </w:r>
          </w:p>
        </w:tc>
        <w:tc>
          <w:tcPr>
            <w:tcW w:w="6084" w:type="dxa"/>
            <w:vAlign w:val="center"/>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本次采购</w:t>
            </w:r>
            <w:r w:rsidRPr="00201A4D">
              <w:rPr>
                <w:rFonts w:ascii="仿宋" w:eastAsia="仿宋" w:hAnsi="仿宋" w:cs="Times New Roman"/>
                <w:kern w:val="0"/>
                <w:szCs w:val="21"/>
              </w:rPr>
              <w:t>采取公告的方式</w:t>
            </w:r>
            <w:r w:rsidRPr="00201A4D">
              <w:rPr>
                <w:rFonts w:ascii="仿宋" w:eastAsia="仿宋" w:hAnsi="仿宋" w:cs="Times New Roman"/>
                <w:color w:val="000000"/>
                <w:kern w:val="0"/>
                <w:szCs w:val="21"/>
                <w:lang w:val="zh-CN"/>
              </w:rPr>
              <w:t>邀请参加磋商的供应商。</w:t>
            </w:r>
          </w:p>
        </w:tc>
      </w:tr>
      <w:tr w:rsidR="00E3430E" w:rsidRPr="00201A4D" w:rsidTr="002D55A4">
        <w:trPr>
          <w:trHeight w:hRule="exact" w:val="832"/>
          <w:jc w:val="center"/>
        </w:trPr>
        <w:tc>
          <w:tcPr>
            <w:tcW w:w="1013" w:type="dxa"/>
            <w:vAlign w:val="center"/>
          </w:tcPr>
          <w:p w:rsidR="00E3430E" w:rsidRPr="00201A4D" w:rsidRDefault="00E3430E" w:rsidP="002D55A4">
            <w:pPr>
              <w:jc w:val="center"/>
              <w:rPr>
                <w:rFonts w:ascii="仿宋" w:eastAsia="仿宋" w:hAnsi="仿宋" w:cs="Times New Roman"/>
                <w:szCs w:val="24"/>
              </w:rPr>
            </w:pPr>
            <w:r w:rsidRPr="00201A4D">
              <w:rPr>
                <w:rFonts w:ascii="仿宋" w:eastAsia="仿宋" w:hAnsi="仿宋" w:cs="Times New Roman"/>
                <w:noProof/>
                <w:color w:val="000000"/>
                <w:szCs w:val="21"/>
                <w:lang w:val="zh-CN"/>
              </w:rPr>
              <w:t>2</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w:t>
            </w:r>
          </w:p>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（实质性要求）</w:t>
            </w:r>
          </w:p>
        </w:tc>
        <w:tc>
          <w:tcPr>
            <w:tcW w:w="6084" w:type="dxa"/>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采购预算：不超过</w:t>
            </w:r>
            <w:r w:rsidRPr="00201A4D">
              <w:rPr>
                <w:rFonts w:ascii="仿宋" w:eastAsia="仿宋" w:hAnsi="仿宋" w:cs="Times New Roman"/>
                <w:noProof/>
                <w:color w:val="000000"/>
                <w:kern w:val="0"/>
                <w:szCs w:val="21"/>
                <w:lang w:val="zh-CN"/>
              </w:rPr>
              <w:t>7.5</w:t>
            </w:r>
            <w:r w:rsidRPr="00201A4D">
              <w:rPr>
                <w:rFonts w:ascii="仿宋" w:eastAsia="仿宋" w:hAnsi="仿宋" w:cs="Times New Roman" w:hint="eastAsia"/>
                <w:color w:val="000000"/>
                <w:kern w:val="0"/>
                <w:szCs w:val="21"/>
                <w:lang w:val="zh-CN"/>
              </w:rPr>
              <w:t>万元</w:t>
            </w:r>
            <w:r w:rsidRPr="00201A4D">
              <w:rPr>
                <w:rFonts w:ascii="仿宋" w:eastAsia="仿宋" w:hAnsi="仿宋" w:cs="Times New Roman"/>
                <w:color w:val="000000"/>
                <w:kern w:val="0"/>
                <w:szCs w:val="21"/>
                <w:lang w:val="zh-CN"/>
              </w:rPr>
              <w:t>；</w:t>
            </w:r>
          </w:p>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超过采购预算的报价无效。</w:t>
            </w:r>
          </w:p>
        </w:tc>
      </w:tr>
      <w:tr w:rsidR="00E3430E" w:rsidRPr="00201A4D" w:rsidTr="002D55A4">
        <w:trPr>
          <w:trHeight w:hRule="exact" w:val="1168"/>
          <w:jc w:val="center"/>
        </w:trPr>
        <w:tc>
          <w:tcPr>
            <w:tcW w:w="1013" w:type="dxa"/>
            <w:vAlign w:val="center"/>
          </w:tcPr>
          <w:p w:rsidR="00E3430E" w:rsidRPr="00201A4D" w:rsidRDefault="00E3430E" w:rsidP="002D55A4">
            <w:pPr>
              <w:jc w:val="center"/>
              <w:rPr>
                <w:rFonts w:ascii="仿宋" w:eastAsia="仿宋" w:hAnsi="仿宋" w:cs="Times New Roman"/>
                <w:szCs w:val="24"/>
              </w:rPr>
            </w:pPr>
            <w:r w:rsidRPr="00201A4D">
              <w:rPr>
                <w:rFonts w:ascii="仿宋" w:eastAsia="仿宋" w:hAnsi="仿宋" w:cs="Times New Roman"/>
                <w:noProof/>
                <w:color w:val="000000"/>
                <w:szCs w:val="21"/>
                <w:lang w:val="zh-CN"/>
              </w:rPr>
              <w:t>3</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响应文件要求</w:t>
            </w:r>
          </w:p>
        </w:tc>
        <w:sdt>
          <w:sdtPr>
            <w:rPr>
              <w:rFonts w:ascii="仿宋" w:eastAsia="仿宋" w:hAnsi="仿宋" w:cs="Times New Roman"/>
              <w:color w:val="000000"/>
              <w:kern w:val="0"/>
              <w:szCs w:val="21"/>
              <w:lang w:val="zh-CN"/>
            </w:rPr>
            <w:alias w:val="A响应文件要求"/>
            <w:tag w:val="A响应文件要求"/>
            <w:id w:val="1240141290"/>
            <w:placeholder>
              <w:docPart w:val="C69B4930EC384B4B85EA6BBCA1D3CA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tc>
              <w:tcPr>
                <w:tcW w:w="6084" w:type="dxa"/>
                <w:vAlign w:val="center"/>
              </w:tcPr>
              <w:p w:rsidR="00E3430E" w:rsidRPr="00201A4D" w:rsidRDefault="00E3430E" w:rsidP="008D0873">
                <w:pPr>
                  <w:autoSpaceDE w:val="0"/>
                  <w:autoSpaceDN w:val="0"/>
                  <w:ind w:firstLineChars="100" w:firstLine="210"/>
                  <w:jc w:val="left"/>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响应文件：《资格文件》和《技术和服务文件》各正本1份，副本2份，必须密封；《报价一览表》1份（若为小微企业，则需另附一份《中小企业声明函》）一起封装。</w:t>
                </w:r>
              </w:p>
            </w:tc>
          </w:sdtContent>
        </w:sdt>
      </w:tr>
      <w:tr w:rsidR="00E3430E" w:rsidRPr="00201A4D" w:rsidTr="002D55A4">
        <w:trPr>
          <w:trHeight w:hRule="exact" w:val="403"/>
          <w:jc w:val="center"/>
        </w:trPr>
        <w:tc>
          <w:tcPr>
            <w:tcW w:w="1013" w:type="dxa"/>
            <w:vAlign w:val="center"/>
          </w:tcPr>
          <w:p w:rsidR="00E3430E" w:rsidRPr="00201A4D" w:rsidRDefault="00E3430E" w:rsidP="002D55A4">
            <w:pPr>
              <w:jc w:val="center"/>
              <w:rPr>
                <w:rFonts w:ascii="仿宋" w:eastAsia="仿宋" w:hAnsi="仿宋" w:cs="Times New Roman"/>
                <w:szCs w:val="24"/>
              </w:rPr>
            </w:pPr>
            <w:r w:rsidRPr="00201A4D">
              <w:rPr>
                <w:rFonts w:ascii="仿宋" w:eastAsia="仿宋" w:hAnsi="仿宋" w:cs="Times New Roman"/>
                <w:noProof/>
                <w:color w:val="000000"/>
                <w:szCs w:val="21"/>
                <w:lang w:val="zh-CN"/>
              </w:rPr>
              <w:t>4</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联合体</w:t>
            </w:r>
          </w:p>
        </w:tc>
        <w:tc>
          <w:tcPr>
            <w:tcW w:w="6084" w:type="dxa"/>
            <w:vAlign w:val="center"/>
          </w:tcPr>
          <w:p w:rsidR="00E3430E" w:rsidRPr="00201A4D" w:rsidRDefault="00E3430E" w:rsidP="004A06B3">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不允许联合体</w:t>
            </w:r>
          </w:p>
        </w:tc>
      </w:tr>
      <w:tr w:rsidR="00E3430E" w:rsidRPr="00201A4D" w:rsidTr="00BE36FE">
        <w:trPr>
          <w:trHeight w:hRule="exact" w:val="5400"/>
          <w:jc w:val="center"/>
        </w:trPr>
        <w:tc>
          <w:tcPr>
            <w:tcW w:w="1013" w:type="dxa"/>
            <w:vAlign w:val="center"/>
          </w:tcPr>
          <w:p w:rsidR="00E3430E" w:rsidRPr="00201A4D" w:rsidRDefault="00E3430E" w:rsidP="002D55A4">
            <w:pPr>
              <w:jc w:val="center"/>
              <w:rPr>
                <w:rFonts w:ascii="仿宋" w:eastAsia="仿宋" w:hAnsi="仿宋" w:cs="Times New Roman"/>
                <w:szCs w:val="24"/>
              </w:rPr>
            </w:pPr>
            <w:r w:rsidRPr="00201A4D">
              <w:rPr>
                <w:rFonts w:ascii="仿宋" w:eastAsia="仿宋" w:hAnsi="仿宋" w:cs="Times New Roman"/>
                <w:noProof/>
                <w:color w:val="000000"/>
                <w:szCs w:val="21"/>
                <w:lang w:val="zh-CN"/>
              </w:rPr>
              <w:t>5</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低于成本价</w:t>
            </w:r>
          </w:p>
          <w:p w:rsidR="00E3430E" w:rsidRPr="00201A4D" w:rsidRDefault="00E3430E" w:rsidP="004A06B3">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不正当竞争预防措施</w:t>
            </w:r>
          </w:p>
          <w:p w:rsidR="00E3430E" w:rsidRPr="00201A4D" w:rsidRDefault="00E3430E" w:rsidP="004A06B3">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（实质性要求）</w:t>
            </w:r>
          </w:p>
        </w:tc>
        <w:tc>
          <w:tcPr>
            <w:tcW w:w="6084" w:type="dxa"/>
            <w:vAlign w:val="center"/>
          </w:tcPr>
          <w:p w:rsidR="00E3430E" w:rsidRPr="00201A4D" w:rsidRDefault="00E3430E" w:rsidP="004A06B3">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rsidR="00E3430E" w:rsidRPr="00201A4D" w:rsidRDefault="00E3430E" w:rsidP="004A06B3">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E3430E" w:rsidRPr="00201A4D" w:rsidRDefault="00E3430E" w:rsidP="004A06B3">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2.供应商书面说明应当签字确认或者加盖公章，否则无效。书面说明的签字确认，由其法定代表人或者其授权代表签字确认。</w:t>
            </w:r>
          </w:p>
          <w:p w:rsidR="00E3430E" w:rsidRPr="00201A4D" w:rsidRDefault="00E3430E" w:rsidP="004A06B3">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E3430E" w:rsidRPr="00201A4D" w:rsidTr="004A06B3">
        <w:trPr>
          <w:trHeight w:hRule="exact" w:val="986"/>
          <w:jc w:val="center"/>
        </w:trPr>
        <w:tc>
          <w:tcPr>
            <w:tcW w:w="1013" w:type="dxa"/>
          </w:tcPr>
          <w:p w:rsidR="00E3430E" w:rsidRPr="00201A4D" w:rsidRDefault="00E3430E" w:rsidP="004A06B3">
            <w:pPr>
              <w:jc w:val="center"/>
              <w:rPr>
                <w:rFonts w:ascii="仿宋" w:eastAsia="仿宋" w:hAnsi="仿宋" w:cs="Times New Roman"/>
                <w:szCs w:val="24"/>
              </w:rPr>
            </w:pPr>
            <w:r w:rsidRPr="00201A4D">
              <w:rPr>
                <w:rFonts w:ascii="仿宋" w:eastAsia="仿宋" w:hAnsi="仿宋" w:cs="Times New Roman"/>
                <w:noProof/>
                <w:color w:val="000000"/>
                <w:szCs w:val="21"/>
                <w:lang w:val="zh-CN"/>
              </w:rPr>
              <w:t>6</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磋商情况公告</w:t>
            </w:r>
          </w:p>
        </w:tc>
        <w:tc>
          <w:tcPr>
            <w:tcW w:w="6084" w:type="dxa"/>
            <w:vAlign w:val="center"/>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供应商资格审查情况、报价情况、磋商结果等在内江师范学院网站中予以公告。</w:t>
            </w:r>
          </w:p>
        </w:tc>
      </w:tr>
      <w:tr w:rsidR="00E3430E" w:rsidRPr="00201A4D" w:rsidTr="004A06B3">
        <w:trPr>
          <w:trHeight w:hRule="exact" w:val="708"/>
          <w:jc w:val="center"/>
        </w:trPr>
        <w:tc>
          <w:tcPr>
            <w:tcW w:w="1013" w:type="dxa"/>
          </w:tcPr>
          <w:p w:rsidR="00E3430E" w:rsidRPr="00201A4D" w:rsidRDefault="00E3430E" w:rsidP="004A06B3">
            <w:pPr>
              <w:jc w:val="center"/>
              <w:rPr>
                <w:rFonts w:ascii="仿宋" w:eastAsia="仿宋" w:hAnsi="仿宋" w:cs="Times New Roman"/>
                <w:szCs w:val="24"/>
              </w:rPr>
            </w:pPr>
            <w:r w:rsidRPr="00201A4D">
              <w:rPr>
                <w:rFonts w:ascii="仿宋" w:eastAsia="仿宋" w:hAnsi="仿宋" w:cs="Times New Roman"/>
                <w:noProof/>
                <w:color w:val="000000"/>
                <w:szCs w:val="21"/>
                <w:lang w:val="zh-CN"/>
              </w:rPr>
              <w:t>7</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磋商保证金</w:t>
            </w:r>
          </w:p>
        </w:tc>
        <w:tc>
          <w:tcPr>
            <w:tcW w:w="6084" w:type="dxa"/>
            <w:vAlign w:val="center"/>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hint="eastAsia"/>
                <w:color w:val="000000"/>
                <w:kern w:val="0"/>
                <w:szCs w:val="21"/>
                <w:lang w:val="zh-CN"/>
              </w:rPr>
              <w:t>不收取，文件中若涉及此磋商保证金，一律以此为准。</w:t>
            </w:r>
          </w:p>
        </w:tc>
      </w:tr>
      <w:tr w:rsidR="00E3430E" w:rsidRPr="00201A4D" w:rsidTr="004A06B3">
        <w:trPr>
          <w:trHeight w:hRule="exact" w:val="610"/>
          <w:jc w:val="center"/>
        </w:trPr>
        <w:tc>
          <w:tcPr>
            <w:tcW w:w="1013" w:type="dxa"/>
          </w:tcPr>
          <w:p w:rsidR="00E3430E" w:rsidRPr="00201A4D" w:rsidRDefault="00E3430E" w:rsidP="004A06B3">
            <w:pPr>
              <w:jc w:val="center"/>
              <w:rPr>
                <w:rFonts w:ascii="仿宋" w:eastAsia="仿宋" w:hAnsi="仿宋" w:cs="Times New Roman"/>
                <w:szCs w:val="24"/>
              </w:rPr>
            </w:pPr>
            <w:r w:rsidRPr="00201A4D">
              <w:rPr>
                <w:rFonts w:ascii="仿宋" w:eastAsia="仿宋" w:hAnsi="仿宋" w:cs="Times New Roman"/>
                <w:noProof/>
                <w:color w:val="000000"/>
                <w:szCs w:val="21"/>
                <w:lang w:val="zh-CN"/>
              </w:rPr>
              <w:t>8</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bCs/>
                <w:kern w:val="0"/>
                <w:szCs w:val="21"/>
              </w:rPr>
              <w:t>磋商</w:t>
            </w:r>
            <w:r w:rsidRPr="00201A4D">
              <w:rPr>
                <w:rFonts w:ascii="仿宋" w:eastAsia="仿宋" w:hAnsi="仿宋" w:cs="Times New Roman"/>
                <w:kern w:val="0"/>
                <w:szCs w:val="21"/>
                <w:lang w:val="zh-CN"/>
              </w:rPr>
              <w:t>文件咨询</w:t>
            </w:r>
          </w:p>
        </w:tc>
        <w:tc>
          <w:tcPr>
            <w:tcW w:w="6084" w:type="dxa"/>
            <w:vAlign w:val="center"/>
          </w:tcPr>
          <w:p w:rsidR="00E3430E" w:rsidRPr="00201A4D" w:rsidRDefault="00E3430E" w:rsidP="004A06B3">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noProof/>
                <w:kern w:val="0"/>
                <w:szCs w:val="21"/>
                <w:lang w:val="zh-CN"/>
              </w:rPr>
              <w:t>杨老师</w:t>
            </w:r>
            <w:r w:rsidRPr="00201A4D">
              <w:rPr>
                <w:rFonts w:ascii="仿宋" w:eastAsia="仿宋" w:hAnsi="仿宋" w:cs="Times New Roman"/>
                <w:kern w:val="0"/>
                <w:szCs w:val="21"/>
                <w:lang w:val="zh-CN"/>
              </w:rPr>
              <w:t xml:space="preserve">  </w:t>
            </w:r>
            <w:r w:rsidRPr="00201A4D">
              <w:rPr>
                <w:rFonts w:ascii="仿宋" w:eastAsia="仿宋" w:hAnsi="仿宋" w:cs="Times New Roman"/>
                <w:noProof/>
                <w:kern w:val="0"/>
                <w:szCs w:val="21"/>
                <w:lang w:val="zh-CN"/>
              </w:rPr>
              <w:t>18280933376</w:t>
            </w:r>
          </w:p>
        </w:tc>
      </w:tr>
      <w:tr w:rsidR="00E3430E" w:rsidRPr="00201A4D" w:rsidTr="002D55A4">
        <w:trPr>
          <w:trHeight w:hRule="exact" w:val="618"/>
          <w:jc w:val="center"/>
        </w:trPr>
        <w:tc>
          <w:tcPr>
            <w:tcW w:w="1013" w:type="dxa"/>
            <w:vAlign w:val="center"/>
          </w:tcPr>
          <w:p w:rsidR="00E3430E" w:rsidRPr="00201A4D" w:rsidRDefault="00E3430E" w:rsidP="002D55A4">
            <w:pPr>
              <w:jc w:val="center"/>
              <w:rPr>
                <w:rFonts w:ascii="仿宋" w:eastAsia="仿宋" w:hAnsi="仿宋" w:cs="Times New Roman"/>
                <w:szCs w:val="24"/>
              </w:rPr>
            </w:pPr>
            <w:r w:rsidRPr="00201A4D">
              <w:rPr>
                <w:rFonts w:ascii="仿宋" w:eastAsia="仿宋" w:hAnsi="仿宋" w:cs="Times New Roman"/>
                <w:noProof/>
                <w:color w:val="000000"/>
                <w:szCs w:val="21"/>
                <w:lang w:val="zh-CN"/>
              </w:rPr>
              <w:t>9</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磋商过程、结果咨询</w:t>
            </w:r>
          </w:p>
        </w:tc>
        <w:tc>
          <w:tcPr>
            <w:tcW w:w="6084" w:type="dxa"/>
            <w:vAlign w:val="center"/>
          </w:tcPr>
          <w:p w:rsidR="00E3430E" w:rsidRPr="00201A4D" w:rsidRDefault="00E3430E" w:rsidP="002D55A4">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联系人：</w:t>
            </w:r>
            <w:r w:rsidRPr="00201A4D">
              <w:rPr>
                <w:rFonts w:ascii="仿宋" w:eastAsia="仿宋" w:hAnsi="仿宋" w:cs="Times New Roman" w:hint="eastAsia"/>
                <w:kern w:val="0"/>
                <w:szCs w:val="21"/>
                <w:lang w:val="zh-CN"/>
              </w:rPr>
              <w:t>魏老师</w:t>
            </w:r>
            <w:r w:rsidRPr="00201A4D">
              <w:rPr>
                <w:rFonts w:ascii="仿宋" w:eastAsia="仿宋" w:hAnsi="仿宋" w:cs="Times New Roman"/>
                <w:kern w:val="0"/>
                <w:szCs w:val="21"/>
                <w:lang w:val="zh-CN"/>
              </w:rPr>
              <w:t xml:space="preserve">　　联系电话：</w:t>
            </w:r>
            <w:r w:rsidRPr="00201A4D">
              <w:rPr>
                <w:rFonts w:ascii="仿宋" w:eastAsia="仿宋" w:hAnsi="仿宋" w:cs="Times New Roman"/>
                <w:noProof/>
                <w:kern w:val="0"/>
                <w:szCs w:val="21"/>
                <w:lang w:val="zh-CN"/>
              </w:rPr>
              <w:t>0832-2343127</w:t>
            </w:r>
            <w:r w:rsidR="002A1A42" w:rsidRPr="00201A4D">
              <w:rPr>
                <w:rFonts w:ascii="仿宋" w:eastAsia="仿宋" w:hAnsi="仿宋" w:cs="Times New Roman"/>
                <w:noProof/>
                <w:kern w:val="0"/>
                <w:szCs w:val="21"/>
                <w:lang w:val="zh-CN"/>
              </w:rPr>
              <w:t xml:space="preserve"> /15884886016</w:t>
            </w:r>
          </w:p>
        </w:tc>
      </w:tr>
      <w:tr w:rsidR="00E3430E" w:rsidRPr="00201A4D" w:rsidTr="002D55A4">
        <w:trPr>
          <w:trHeight w:hRule="exact" w:val="1007"/>
          <w:jc w:val="center"/>
        </w:trPr>
        <w:tc>
          <w:tcPr>
            <w:tcW w:w="1013" w:type="dxa"/>
            <w:vAlign w:val="center"/>
          </w:tcPr>
          <w:p w:rsidR="00E3430E" w:rsidRPr="00201A4D" w:rsidRDefault="00E3430E" w:rsidP="002D55A4">
            <w:pPr>
              <w:jc w:val="center"/>
              <w:rPr>
                <w:rFonts w:ascii="仿宋" w:eastAsia="仿宋" w:hAnsi="仿宋" w:cs="Times New Roman"/>
                <w:szCs w:val="24"/>
              </w:rPr>
            </w:pPr>
            <w:r w:rsidRPr="00201A4D">
              <w:rPr>
                <w:rFonts w:ascii="仿宋" w:eastAsia="仿宋" w:hAnsi="仿宋" w:cs="Times New Roman"/>
                <w:noProof/>
                <w:color w:val="000000"/>
                <w:szCs w:val="21"/>
                <w:lang w:val="zh-CN"/>
              </w:rPr>
              <w:lastRenderedPageBreak/>
              <w:t>10</w:t>
            </w:r>
          </w:p>
        </w:tc>
        <w:tc>
          <w:tcPr>
            <w:tcW w:w="2409"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成交通知书领取</w:t>
            </w:r>
          </w:p>
        </w:tc>
        <w:tc>
          <w:tcPr>
            <w:tcW w:w="6084" w:type="dxa"/>
            <w:vAlign w:val="center"/>
          </w:tcPr>
          <w:p w:rsidR="00E3430E" w:rsidRPr="00201A4D" w:rsidRDefault="00E3430E" w:rsidP="002D55A4">
            <w:pPr>
              <w:autoSpaceDE w:val="0"/>
              <w:autoSpaceDN w:val="0"/>
              <w:ind w:leftChars="102" w:left="231" w:hangingChars="8" w:hanging="17"/>
              <w:rPr>
                <w:rFonts w:ascii="仿宋" w:eastAsia="仿宋" w:hAnsi="仿宋" w:cs="Times New Roman"/>
                <w:kern w:val="0"/>
                <w:szCs w:val="21"/>
                <w:lang w:val="zh-CN"/>
              </w:rPr>
            </w:pPr>
            <w:r w:rsidRPr="00201A4D">
              <w:rPr>
                <w:rFonts w:ascii="仿宋" w:eastAsia="仿宋" w:hAnsi="仿宋" w:cs="Times New Roman"/>
                <w:kern w:val="0"/>
                <w:szCs w:val="21"/>
                <w:lang w:val="zh-CN"/>
              </w:rPr>
              <w:t>在内江师范学院官网上发布磋商结果公告三天后无异议，请第一中标候选人持身份证明证件到</w:t>
            </w:r>
            <w:r w:rsidRPr="00201A4D">
              <w:rPr>
                <w:rFonts w:ascii="仿宋" w:eastAsia="仿宋" w:hAnsi="仿宋" w:cs="Times New Roman"/>
                <w:noProof/>
                <w:kern w:val="0"/>
                <w:szCs w:val="21"/>
                <w:lang w:val="zh-CN"/>
              </w:rPr>
              <w:t>内江师范学院高桥校区学术交流中心340室</w:t>
            </w:r>
            <w:r w:rsidRPr="00201A4D">
              <w:rPr>
                <w:rFonts w:ascii="仿宋" w:eastAsia="仿宋" w:hAnsi="仿宋" w:cs="Times New Roman"/>
                <w:kern w:val="0"/>
                <w:szCs w:val="21"/>
                <w:lang w:val="zh-CN"/>
              </w:rPr>
              <w:t>领取成交通知书。</w:t>
            </w:r>
          </w:p>
          <w:p w:rsidR="00E3430E" w:rsidRPr="00201A4D" w:rsidRDefault="00E3430E" w:rsidP="002D55A4">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联系电话：0832-2341360</w:t>
            </w:r>
          </w:p>
        </w:tc>
      </w:tr>
      <w:tr w:rsidR="00E3430E" w:rsidRPr="00201A4D" w:rsidTr="002D55A4">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E3430E" w:rsidRPr="00201A4D" w:rsidRDefault="00E3430E" w:rsidP="002A1A42">
            <w:pPr>
              <w:jc w:val="center"/>
              <w:rPr>
                <w:rFonts w:ascii="仿宋" w:eastAsia="仿宋" w:hAnsi="仿宋" w:cs="Times New Roman"/>
                <w:szCs w:val="24"/>
              </w:rPr>
            </w:pPr>
            <w:r w:rsidRPr="00201A4D">
              <w:rPr>
                <w:rFonts w:ascii="仿宋" w:eastAsia="仿宋" w:hAnsi="仿宋" w:cs="Times New Roman"/>
                <w:noProof/>
                <w:color w:val="000000"/>
                <w:szCs w:val="21"/>
                <w:lang w:val="zh-CN"/>
              </w:rPr>
              <w:t>1</w:t>
            </w:r>
            <w:r w:rsidR="002A1A42" w:rsidRPr="00201A4D">
              <w:rPr>
                <w:rFonts w:ascii="仿宋" w:eastAsia="仿宋" w:hAnsi="仿宋" w:cs="Times New Roman"/>
                <w:noProof/>
                <w:color w:val="000000"/>
                <w:szCs w:val="21"/>
                <w:lang w:val="zh-CN"/>
              </w:rPr>
              <w:t>1</w:t>
            </w:r>
          </w:p>
        </w:tc>
        <w:tc>
          <w:tcPr>
            <w:tcW w:w="2409" w:type="dxa"/>
            <w:tcBorders>
              <w:top w:val="single" w:sz="8" w:space="0" w:color="auto"/>
              <w:left w:val="single" w:sz="8" w:space="0" w:color="auto"/>
              <w:bottom w:val="single" w:sz="8" w:space="0" w:color="auto"/>
              <w:right w:val="single" w:sz="8" w:space="0" w:color="auto"/>
            </w:tcBorders>
            <w:vAlign w:val="center"/>
          </w:tcPr>
          <w:p w:rsidR="00E3430E" w:rsidRPr="00201A4D" w:rsidRDefault="00E3430E" w:rsidP="004A06B3">
            <w:pPr>
              <w:autoSpaceDE w:val="0"/>
              <w:autoSpaceDN w:val="0"/>
              <w:ind w:left="96"/>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供应商投诉</w:t>
            </w:r>
          </w:p>
        </w:tc>
        <w:tc>
          <w:tcPr>
            <w:tcW w:w="6084" w:type="dxa"/>
            <w:tcBorders>
              <w:top w:val="single" w:sz="8" w:space="0" w:color="auto"/>
              <w:left w:val="single" w:sz="8" w:space="0" w:color="auto"/>
              <w:bottom w:val="single" w:sz="8" w:space="0" w:color="auto"/>
              <w:right w:val="single" w:sz="18" w:space="0" w:color="auto"/>
            </w:tcBorders>
            <w:vAlign w:val="center"/>
          </w:tcPr>
          <w:p w:rsidR="00E3430E" w:rsidRPr="00201A4D" w:rsidRDefault="00E3430E" w:rsidP="002D55A4">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投诉受理单位：内江师范学院纪委办公室。</w:t>
            </w:r>
          </w:p>
          <w:p w:rsidR="00E3430E" w:rsidRPr="00201A4D" w:rsidRDefault="00E3430E" w:rsidP="002D55A4">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联系电话：0832-2341900</w:t>
            </w:r>
          </w:p>
          <w:p w:rsidR="00E3430E" w:rsidRPr="00201A4D" w:rsidRDefault="00E3430E" w:rsidP="002D55A4">
            <w:pPr>
              <w:autoSpaceDE w:val="0"/>
              <w:autoSpaceDN w:val="0"/>
              <w:ind w:leftChars="102" w:left="235" w:hangingChars="10" w:hanging="21"/>
              <w:rPr>
                <w:rFonts w:ascii="仿宋" w:eastAsia="仿宋" w:hAnsi="仿宋" w:cs="Times New Roman"/>
                <w:kern w:val="0"/>
                <w:szCs w:val="21"/>
                <w:lang w:val="zh-CN"/>
              </w:rPr>
            </w:pPr>
            <w:r w:rsidRPr="00201A4D">
              <w:rPr>
                <w:rFonts w:ascii="仿宋" w:eastAsia="仿宋" w:hAnsi="仿宋" w:cs="Times New Roman"/>
                <w:kern w:val="0"/>
                <w:szCs w:val="21"/>
                <w:lang w:val="zh-CN"/>
              </w:rPr>
              <w:t>注：根据《中华人民共和国政府采购法实施条例》的规定，供应商投诉事项不得超出已质疑事项的范围。</w:t>
            </w: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 w:name="_Toc116565714"/>
      <w:r w:rsidRPr="00201A4D">
        <w:rPr>
          <w:rFonts w:ascii="仿宋" w:eastAsia="仿宋" w:hAnsi="仿宋" w:cs="Times New Roman"/>
          <w:color w:val="000000"/>
          <w:kern w:val="0"/>
          <w:sz w:val="28"/>
          <w:szCs w:val="28"/>
        </w:rPr>
        <w:t>二、总则</w:t>
      </w:r>
      <w:bookmarkEnd w:id="4"/>
    </w:p>
    <w:p w:rsidR="00E3430E" w:rsidRPr="00201A4D" w:rsidRDefault="00E3430E" w:rsidP="00FA71FC">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1.适用范围</w:t>
      </w:r>
    </w:p>
    <w:p w:rsidR="00E3430E" w:rsidRPr="00201A4D" w:rsidRDefault="00E3430E" w:rsidP="007779F5">
      <w:pPr>
        <w:tabs>
          <w:tab w:val="left" w:pos="7665"/>
        </w:tabs>
        <w:spacing w:line="400" w:lineRule="exact"/>
        <w:ind w:firstLineChars="200" w:firstLine="480"/>
        <w:rPr>
          <w:rFonts w:ascii="仿宋" w:eastAsia="仿宋" w:hAnsi="仿宋" w:cs="Times New Roman"/>
          <w:sz w:val="24"/>
          <w:szCs w:val="24"/>
        </w:rPr>
      </w:pPr>
      <w:r w:rsidRPr="00201A4D">
        <w:rPr>
          <w:rFonts w:ascii="仿宋" w:eastAsia="仿宋" w:hAnsi="仿宋" w:cs="Times New Roman"/>
          <w:color w:val="000000"/>
          <w:sz w:val="24"/>
          <w:szCs w:val="24"/>
        </w:rPr>
        <w:t>1.1本磋商文件仅适用于本次磋商所叙述的</w:t>
      </w:r>
      <w:r w:rsidRPr="00201A4D">
        <w:rPr>
          <w:rFonts w:ascii="仿宋" w:eastAsia="仿宋" w:hAnsi="仿宋" w:cs="Times New Roman"/>
          <w:sz w:val="24"/>
          <w:szCs w:val="24"/>
        </w:rPr>
        <w:t>服务采购。</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1.2本磋商文件的解释权</w:t>
      </w:r>
      <w:r w:rsidRPr="00201A4D">
        <w:rPr>
          <w:rFonts w:ascii="仿宋" w:eastAsia="仿宋" w:hAnsi="仿宋" w:cs="Times New Roman"/>
          <w:sz w:val="24"/>
          <w:szCs w:val="24"/>
        </w:rPr>
        <w:t>归</w:t>
      </w:r>
      <w:r w:rsidRPr="00201A4D">
        <w:rPr>
          <w:rFonts w:ascii="仿宋" w:eastAsia="仿宋" w:hAnsi="仿宋" w:cs="Times New Roman"/>
          <w:color w:val="000000"/>
          <w:sz w:val="24"/>
          <w:szCs w:val="24"/>
        </w:rPr>
        <w:t>采购人</w:t>
      </w:r>
      <w:r w:rsidRPr="00201A4D">
        <w:rPr>
          <w:rFonts w:ascii="仿宋" w:eastAsia="仿宋" w:hAnsi="仿宋" w:cs="Times New Roman"/>
          <w:sz w:val="24"/>
          <w:szCs w:val="24"/>
        </w:rPr>
        <w:t>所有</w:t>
      </w:r>
      <w:r w:rsidRPr="00201A4D">
        <w:rPr>
          <w:rFonts w:ascii="仿宋" w:eastAsia="仿宋" w:hAnsi="仿宋" w:cs="Times New Roman"/>
          <w:color w:val="000000"/>
          <w:sz w:val="24"/>
          <w:szCs w:val="24"/>
        </w:rPr>
        <w:t>。</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2.采购主体</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sz w:val="24"/>
          <w:szCs w:val="24"/>
        </w:rPr>
        <w:t>本次磋商的采购人是</w:t>
      </w:r>
      <w:r w:rsidR="00917107" w:rsidRPr="00201A4D">
        <w:rPr>
          <w:rFonts w:ascii="仿宋" w:eastAsia="仿宋" w:hAnsi="仿宋" w:cs="Times New Roman" w:hint="eastAsia"/>
          <w:sz w:val="24"/>
          <w:szCs w:val="24"/>
        </w:rPr>
        <w:t>学生工作处</w:t>
      </w:r>
      <w:r w:rsidRPr="00201A4D">
        <w:rPr>
          <w:rFonts w:ascii="仿宋" w:eastAsia="仿宋" w:hAnsi="仿宋" w:cs="Times New Roman"/>
          <w:color w:val="000000"/>
          <w:sz w:val="24"/>
          <w:szCs w:val="24"/>
        </w:rPr>
        <w:t>。</w:t>
      </w:r>
    </w:p>
    <w:p w:rsidR="00E3430E" w:rsidRPr="00201A4D" w:rsidRDefault="00E3430E" w:rsidP="00AF3E06">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3.合格供应商（实质性要求）</w:t>
      </w:r>
    </w:p>
    <w:p w:rsidR="00E3430E" w:rsidRPr="00201A4D"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合格供应商应具备以下条件：</w:t>
      </w:r>
    </w:p>
    <w:p w:rsidR="00E3430E" w:rsidRPr="00AF3E06"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3.1具备法律法规和本采购文件规定的资格条件</w:t>
      </w:r>
      <w:r w:rsidRPr="00AF3E06">
        <w:rPr>
          <w:rFonts w:ascii="仿宋" w:eastAsia="仿宋" w:hAnsi="仿宋" w:cs="Times New Roman"/>
          <w:color w:val="000000"/>
          <w:sz w:val="24"/>
          <w:szCs w:val="24"/>
        </w:rPr>
        <w:t>；</w:t>
      </w:r>
    </w:p>
    <w:p w:rsidR="00E3430E" w:rsidRPr="00AF3E06"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AF3E06">
        <w:rPr>
          <w:rFonts w:ascii="仿宋" w:eastAsia="仿宋" w:hAnsi="仿宋" w:cs="Times New Roman"/>
          <w:color w:val="000000"/>
          <w:sz w:val="24"/>
          <w:szCs w:val="24"/>
        </w:rPr>
        <w:t>3.2不属于禁止参加本项目采购活动的供应商；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4.磋商费用</w:t>
      </w:r>
    </w:p>
    <w:p w:rsidR="00E3430E" w:rsidRPr="00201A4D" w:rsidRDefault="00E3430E" w:rsidP="004714E0">
      <w:pPr>
        <w:tabs>
          <w:tab w:val="left" w:pos="7665"/>
        </w:tabs>
        <w:spacing w:line="400" w:lineRule="exact"/>
        <w:ind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供应商应自行承担参加磋商活动的全部费用。</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5.充分、公平竞争保障措施（实质性要求）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color w:val="000000"/>
          <w:kern w:val="0"/>
          <w:sz w:val="24"/>
        </w:rPr>
      </w:pPr>
      <w:r w:rsidRPr="00201A4D">
        <w:rPr>
          <w:rFonts w:ascii="仿宋" w:eastAsia="仿宋" w:hAnsi="仿宋" w:cs="Times New Roman"/>
          <w:color w:val="000000"/>
          <w:kern w:val="0"/>
          <w:sz w:val="24"/>
        </w:rPr>
        <w:t>按《中华人民共和国政府采购法》及其它相关法律和法规执行</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6.联合体竞争性磋商（实质性要求）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kern w:val="0"/>
          <w:sz w:val="24"/>
        </w:rPr>
      </w:pPr>
      <w:r w:rsidRPr="00201A4D">
        <w:rPr>
          <w:rFonts w:ascii="仿宋" w:eastAsia="仿宋" w:hAnsi="仿宋" w:cs="Times New Roman"/>
          <w:kern w:val="0"/>
          <w:sz w:val="24"/>
        </w:rPr>
        <w:t>本项目不接受联合体参与采购活动。</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7.磋商保证金（实质性要求）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hint="eastAsia"/>
          <w:color w:val="000000"/>
          <w:sz w:val="24"/>
          <w:szCs w:val="24"/>
        </w:rPr>
        <w:t>本项目不收取磋商保证金。</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8.响应文件有效期（实质性要求）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本项目响应文件有效期为递交磋商响应文件截止之日起</w:t>
      </w:r>
      <w:r w:rsidR="00762A3D">
        <w:rPr>
          <w:rFonts w:ascii="仿宋" w:eastAsia="仿宋" w:hAnsi="仿宋" w:cs="Times New Roman"/>
          <w:color w:val="000000"/>
          <w:sz w:val="24"/>
          <w:szCs w:val="24"/>
        </w:rPr>
        <w:t>60</w:t>
      </w:r>
      <w:r w:rsidRPr="00201A4D">
        <w:rPr>
          <w:rFonts w:ascii="仿宋" w:eastAsia="仿宋" w:hAnsi="仿宋"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9.知识产权（实质性要求）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9.1参加谈判的产品，必须是合法生产厂家生产的合格产品，产品涉及到第三方知识产权的，必须是已依法获得了该知识产权，不得存在侵犯知识产权的问题。因第三方提出侵犯其专</w:t>
      </w:r>
      <w:r w:rsidRPr="00201A4D">
        <w:rPr>
          <w:rFonts w:ascii="仿宋" w:eastAsia="仿宋" w:hAnsi="仿宋" w:cs="Times New Roman"/>
          <w:color w:val="000000"/>
          <w:sz w:val="24"/>
          <w:szCs w:val="24"/>
        </w:rPr>
        <w:lastRenderedPageBreak/>
        <w:t xml:space="preserve">利权、商标权或其它知识产权而引起的法律和经济纠纷，由提供产品的供应商承担所有相关责任。 </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9.2 若投标产品为需要安装软件才能正常工作的，供应商必须提供正版软件安装使用，不得安装使用盗版软件。</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9.3 采购人享有本项目实施过程中产生的知识成果及知识产权。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 xml:space="preserve">9.5如采用供应商所不拥有的知识产权，则在响应报价中必须包括合法获取该知识产权的相关费用。  </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 w:name="_Toc116565715"/>
      <w:r w:rsidRPr="00201A4D">
        <w:rPr>
          <w:rFonts w:ascii="仿宋" w:eastAsia="仿宋" w:hAnsi="仿宋" w:cs="Times New Roman"/>
          <w:color w:val="000000"/>
          <w:kern w:val="0"/>
          <w:sz w:val="28"/>
          <w:szCs w:val="28"/>
        </w:rPr>
        <w:t>三、磋商文件</w:t>
      </w:r>
      <w:bookmarkEnd w:id="5"/>
    </w:p>
    <w:p w:rsidR="00E3430E" w:rsidRPr="00201A4D" w:rsidRDefault="00E3430E" w:rsidP="00762A3D">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10.磋商文件的构成（实质性要求）</w:t>
      </w:r>
    </w:p>
    <w:p w:rsidR="00E3430E" w:rsidRPr="00201A4D" w:rsidRDefault="00E3430E" w:rsidP="004714E0">
      <w:pPr>
        <w:tabs>
          <w:tab w:val="left" w:pos="720"/>
        </w:tabs>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1磋商文件既是供应商准备响应文件和参加磋商的依据，也是磋商的重要依据。</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11.磋商文件的澄清和修改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11.1在递交响应文件截止时间前，采购人可以对磋商文件进行澄清或者修改。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11.2供应商认为采购人需要对磋商文件进行澄清或者修改的，可以在距开标5日前以书面形式向采购人提出申请，由采购人决定是否采纳供应商的申请事项。</w:t>
      </w:r>
    </w:p>
    <w:p w:rsidR="00E3430E" w:rsidRPr="00201A4D" w:rsidRDefault="00E3430E" w:rsidP="00FA71FC">
      <w:pPr>
        <w:keepLines/>
        <w:spacing w:beforeLines="50" w:before="156"/>
        <w:ind w:firstLineChars="200" w:firstLine="480"/>
        <w:outlineLvl w:val="2"/>
        <w:rPr>
          <w:rFonts w:ascii="仿宋" w:eastAsia="仿宋" w:hAnsi="仿宋" w:cs="Times New Roman"/>
          <w:color w:val="000000"/>
          <w:sz w:val="24"/>
          <w:szCs w:val="24"/>
        </w:rPr>
      </w:pPr>
      <w:r w:rsidRPr="00201A4D">
        <w:rPr>
          <w:rFonts w:ascii="仿宋" w:eastAsia="仿宋" w:hAnsi="仿宋" w:cs="Times New Roman"/>
          <w:bCs/>
          <w:color w:val="000000"/>
          <w:sz w:val="24"/>
          <w:szCs w:val="24"/>
        </w:rPr>
        <w:t>12.答疑会和现场考察</w:t>
      </w:r>
      <w:r w:rsidR="00FA71FC">
        <w:rPr>
          <w:rFonts w:ascii="仿宋" w:eastAsia="仿宋" w:hAnsi="仿宋" w:cs="Times New Roman" w:hint="eastAsia"/>
          <w:bCs/>
          <w:color w:val="000000"/>
          <w:sz w:val="24"/>
          <w:szCs w:val="24"/>
        </w:rPr>
        <w:t>：</w:t>
      </w:r>
      <w:r w:rsidRPr="00201A4D">
        <w:rPr>
          <w:rFonts w:ascii="仿宋" w:eastAsia="仿宋" w:hAnsi="仿宋" w:cs="Times New Roman"/>
          <w:color w:val="000000"/>
          <w:sz w:val="24"/>
          <w:szCs w:val="24"/>
        </w:rPr>
        <w:t>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6" w:name="_Toc116565716"/>
      <w:r w:rsidRPr="00201A4D">
        <w:rPr>
          <w:rFonts w:ascii="仿宋" w:eastAsia="仿宋" w:hAnsi="仿宋" w:cs="Times New Roman"/>
          <w:color w:val="000000"/>
          <w:kern w:val="0"/>
          <w:sz w:val="28"/>
          <w:szCs w:val="28"/>
        </w:rPr>
        <w:t>四、响应文件</w:t>
      </w:r>
      <w:bookmarkEnd w:id="6"/>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13.响应文件的组成（实质性要求）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资格性响应文件;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其他响应文件各一册。</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14.响应文件的语言（实质性要求）</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简体中文</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15．计量单位（实质性要求）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除磋商文件中另有规定外，本次采购项目所有合同项下的报价均采用国家法定的计量单位。</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16.报价货币（实质性要求）</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lastRenderedPageBreak/>
        <w:t>本次磋商项目的</w:t>
      </w:r>
      <w:r w:rsidRPr="00201A4D">
        <w:rPr>
          <w:rFonts w:ascii="仿宋" w:eastAsia="仿宋" w:hAnsi="仿宋" w:cs="Times New Roman"/>
          <w:color w:val="000000"/>
          <w:sz w:val="24"/>
          <w:szCs w:val="24"/>
        </w:rPr>
        <w:t>报价货币为</w:t>
      </w:r>
      <w:r w:rsidRPr="00201A4D">
        <w:rPr>
          <w:rFonts w:ascii="仿宋" w:eastAsia="仿宋" w:hAnsi="仿宋" w:cs="Times New Roman"/>
          <w:bCs/>
          <w:color w:val="000000"/>
          <w:sz w:val="24"/>
          <w:szCs w:val="24"/>
        </w:rPr>
        <w:t>人民币，报价以磋商文件规定为准。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17.响应文件格式</w:t>
      </w:r>
    </w:p>
    <w:p w:rsidR="00E3430E" w:rsidRPr="00201A4D" w:rsidRDefault="00E3430E" w:rsidP="004714E0">
      <w:pPr>
        <w:spacing w:line="400" w:lineRule="exact"/>
        <w:ind w:leftChars="1" w:left="2" w:firstLineChars="200" w:firstLine="480"/>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17.1供应商应执行磋商文件第八章的规定要求。</w:t>
      </w:r>
    </w:p>
    <w:p w:rsidR="00E3430E" w:rsidRPr="00201A4D" w:rsidRDefault="00E3430E" w:rsidP="004714E0">
      <w:pPr>
        <w:spacing w:line="400" w:lineRule="exact"/>
        <w:ind w:leftChars="1" w:left="2"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17.2对于没有格式要求的磋商文件由供应商自行编写。</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18.响应文件的编制和签署</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18.1资格性响应文件和其它响应文件包括</w:t>
      </w:r>
      <w:sdt>
        <w:sdtPr>
          <w:rPr>
            <w:rFonts w:ascii="仿宋" w:eastAsia="仿宋" w:hAnsi="仿宋" w:cs="Times New Roman"/>
            <w:color w:val="000000"/>
            <w:sz w:val="24"/>
            <w:szCs w:val="24"/>
          </w:rPr>
          <w:alias w:val="A响应文件要求"/>
          <w:tag w:val="A响应文件要求"/>
          <w:id w:val="-2023152545"/>
          <w:placeholder>
            <w:docPart w:val="FFC29F07978D4AAFB60E3028224D57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201A4D">
            <w:rPr>
              <w:rFonts w:ascii="仿宋" w:eastAsia="仿宋" w:hAnsi="仿宋" w:cs="Times New Roman"/>
              <w:color w:val="000000"/>
              <w:sz w:val="24"/>
              <w:szCs w:val="24"/>
            </w:rPr>
            <w:t>响应文件：《资格文件》和《技术和服务文件》各正本1份，副本2份，必须密封；《报价一览表》1份（若为小微企业，则需另附一份《中小企业声明函》）一起封装。</w:t>
          </w:r>
        </w:sdtContent>
      </w:sdt>
      <w:r w:rsidRPr="00201A4D">
        <w:rPr>
          <w:rFonts w:ascii="仿宋" w:eastAsia="仿宋" w:hAnsi="仿宋" w:cs="Times New Roman"/>
          <w:color w:val="000000"/>
          <w:sz w:val="24"/>
          <w:szCs w:val="24"/>
        </w:rPr>
        <w:t>，并在其封面上清楚地标明响应文件类型、采购项目名称、采购项目编号、供应商名称。</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18.2响应文件的打印和书写应清楚工整，任何行间插字、涂改或增删，必须由供应商的法定代表人或其授权代表签字并盖供应商公章。</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18.3（实质性要求）响应文件应由供应商法定代表人或其授权代表在响应文件要求的地方签字（或加盖私人印章），要求加盖公章的地方加盖单位公章，不得使用专用章（如经济合同章、投标专用章等）或下属单位印章代替。</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18.4</w:t>
      </w:r>
      <w:r w:rsidRPr="00201A4D">
        <w:rPr>
          <w:rFonts w:ascii="仿宋" w:eastAsia="仿宋" w:hAnsi="仿宋" w:cs="Times New Roman"/>
          <w:color w:val="000000"/>
          <w:sz w:val="24"/>
          <w:szCs w:val="24"/>
        </w:rPr>
        <w:t>响应文件统一用A4幅面纸双面印制，除另有规定外。</w:t>
      </w:r>
      <w:r w:rsidRPr="00201A4D">
        <w:rPr>
          <w:rFonts w:ascii="仿宋" w:eastAsia="仿宋" w:hAnsi="仿宋" w:cs="Times New Roman"/>
          <w:bCs/>
          <w:color w:val="000000"/>
          <w:sz w:val="24"/>
          <w:szCs w:val="24"/>
        </w:rPr>
        <w:t>响应文件正本和副本需要逐页编目编码。</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18.5</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响应文件正本和副本应当采用胶装方式装订成册，不得散装或者合页装订。</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18.6</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响应文件应根据磋商文件的要求制作，签署、盖章。（按照《四川省政府采购评审工作规程（修订）》规范）</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19.响应文件的递交</w:t>
      </w:r>
    </w:p>
    <w:p w:rsidR="00E3430E" w:rsidRPr="00201A4D" w:rsidRDefault="00E3430E" w:rsidP="004714E0">
      <w:pPr>
        <w:tabs>
          <w:tab w:val="left" w:pos="1080"/>
        </w:tabs>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19.1资格性响应文件和其他响应文件应于递交响应文件截止时间前送达指定地点，拒绝接收截止时间后送达的响应文件。</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20.响应文件的修改和撤回</w:t>
      </w:r>
    </w:p>
    <w:p w:rsidR="00E3430E" w:rsidRPr="00201A4D" w:rsidRDefault="00E3430E" w:rsidP="004714E0">
      <w:pPr>
        <w:spacing w:line="400" w:lineRule="exact"/>
        <w:ind w:firstLine="480"/>
        <w:jc w:val="left"/>
        <w:rPr>
          <w:rFonts w:ascii="仿宋" w:eastAsia="仿宋" w:hAnsi="仿宋" w:cs="宋体"/>
          <w:color w:val="000000"/>
          <w:sz w:val="24"/>
        </w:rPr>
      </w:pPr>
      <w:r w:rsidRPr="00201A4D">
        <w:rPr>
          <w:rFonts w:ascii="仿宋" w:eastAsia="仿宋" w:hAnsi="仿宋" w:cs="宋体"/>
          <w:color w:val="000000"/>
          <w:sz w:val="24"/>
        </w:rPr>
        <w:t>20.1供应商在递交截止时间前可以撤回、修改、补充响应文件。</w:t>
      </w:r>
    </w:p>
    <w:p w:rsidR="00E3430E" w:rsidRPr="00201A4D" w:rsidRDefault="00E3430E" w:rsidP="004714E0">
      <w:pPr>
        <w:adjustRightInd w:val="0"/>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20.2供应商不得在递交截止时间起至响应文件有效期期满前撤销其响应文件。否则其磋商保证金将按“第二部分供应商采购须知7”的相关规定被没收。</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20.3响应文件中报价如果出现下列不一致的，可按以下原则进行</w:t>
      </w:r>
      <w:r w:rsidRPr="00201A4D">
        <w:rPr>
          <w:rFonts w:ascii="仿宋" w:eastAsia="仿宋" w:hAnsi="仿宋" w:cs="Times New Roman"/>
          <w:sz w:val="24"/>
          <w:szCs w:val="24"/>
        </w:rPr>
        <w:t>修改：</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.1</w:t>
      </w:r>
      <w:r w:rsidRPr="00201A4D">
        <w:rPr>
          <w:rFonts w:ascii="仿宋" w:eastAsia="仿宋" w:hAnsi="仿宋" w:cs="Times New Roman"/>
          <w:kern w:val="0"/>
          <w:sz w:val="24"/>
          <w:szCs w:val="24"/>
        </w:rPr>
        <w:t>大写金额和小写金额不一致的，以大写金额为准</w:t>
      </w:r>
      <w:r w:rsidRPr="00201A4D">
        <w:rPr>
          <w:rFonts w:ascii="仿宋" w:eastAsia="仿宋" w:hAnsi="仿宋" w:cs="Times New Roman"/>
          <w:sz w:val="24"/>
          <w:szCs w:val="24"/>
        </w:rPr>
        <w:t>，但大写金额文字存在错误的，应当先对大写金额的文字错误进行澄清、说明或者更正，再行修正。</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.2</w:t>
      </w:r>
      <w:r w:rsidRPr="00201A4D">
        <w:rPr>
          <w:rFonts w:ascii="仿宋" w:eastAsia="仿宋" w:hAnsi="仿宋" w:cs="Times New Roman"/>
          <w:kern w:val="0"/>
          <w:sz w:val="24"/>
          <w:szCs w:val="24"/>
        </w:rPr>
        <w:t>总价金额与按单价汇总金额不一致的，以单价金额计算结果为准，</w:t>
      </w:r>
      <w:r w:rsidRPr="00201A4D">
        <w:rPr>
          <w:rFonts w:ascii="仿宋" w:eastAsia="仿宋" w:hAnsi="仿宋" w:cs="Times New Roman"/>
          <w:sz w:val="24"/>
          <w:szCs w:val="24"/>
        </w:rPr>
        <w:t>但</w:t>
      </w:r>
      <w:r w:rsidRPr="00201A4D">
        <w:rPr>
          <w:rFonts w:ascii="仿宋" w:eastAsia="仿宋" w:hAnsi="仿宋" w:cs="Times New Roman"/>
          <w:kern w:val="0"/>
          <w:sz w:val="24"/>
          <w:szCs w:val="24"/>
        </w:rPr>
        <w:t>单价或者单价汇总金额存在数字或者</w:t>
      </w:r>
      <w:r w:rsidRPr="00201A4D">
        <w:rPr>
          <w:rFonts w:ascii="仿宋" w:eastAsia="仿宋" w:hAnsi="仿宋" w:cs="Times New Roman"/>
          <w:sz w:val="24"/>
          <w:szCs w:val="24"/>
        </w:rPr>
        <w:t>文字错误的，应当先对</w:t>
      </w:r>
      <w:r w:rsidRPr="00201A4D">
        <w:rPr>
          <w:rFonts w:ascii="仿宋" w:eastAsia="仿宋" w:hAnsi="仿宋" w:cs="Times New Roman"/>
          <w:kern w:val="0"/>
          <w:sz w:val="24"/>
          <w:szCs w:val="24"/>
        </w:rPr>
        <w:t>数字或者</w:t>
      </w:r>
      <w:r w:rsidRPr="00201A4D">
        <w:rPr>
          <w:rFonts w:ascii="仿宋" w:eastAsia="仿宋" w:hAnsi="仿宋" w:cs="Times New Roman"/>
          <w:sz w:val="24"/>
          <w:szCs w:val="24"/>
        </w:rPr>
        <w:t>文字错误进行澄清、说明或者更正，再行修正。</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.3单价金额小数点</w:t>
      </w:r>
      <w:r w:rsidRPr="00201A4D">
        <w:rPr>
          <w:rFonts w:ascii="仿宋" w:eastAsia="仿宋" w:hAnsi="仿宋" w:cs="Times New Roman"/>
          <w:kern w:val="0"/>
          <w:sz w:val="24"/>
          <w:szCs w:val="24"/>
        </w:rPr>
        <w:t>或者百分比有明显错位的</w:t>
      </w:r>
      <w:r w:rsidRPr="00201A4D">
        <w:rPr>
          <w:rFonts w:ascii="仿宋" w:eastAsia="仿宋" w:hAnsi="仿宋" w:cs="Times New Roman"/>
          <w:sz w:val="24"/>
          <w:szCs w:val="24"/>
        </w:rPr>
        <w:t>，以总价为准，修正单价。</w:t>
      </w:r>
    </w:p>
    <w:p w:rsidR="00E3430E" w:rsidRPr="00201A4D" w:rsidRDefault="00E3430E" w:rsidP="00544119">
      <w:pPr>
        <w:spacing w:line="400" w:lineRule="exact"/>
        <w:ind w:firstLine="480"/>
        <w:rPr>
          <w:rFonts w:ascii="仿宋" w:eastAsia="仿宋" w:hAnsi="仿宋" w:cs="Times New Roman"/>
          <w:sz w:val="24"/>
          <w:szCs w:val="24"/>
        </w:rPr>
      </w:pPr>
      <w:r w:rsidRPr="00201A4D">
        <w:rPr>
          <w:rFonts w:ascii="仿宋" w:eastAsia="仿宋" w:hAnsi="仿宋" w:cs="Times New Roman"/>
          <w:sz w:val="24"/>
          <w:szCs w:val="24"/>
        </w:rPr>
        <w:lastRenderedPageBreak/>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E3430E" w:rsidRPr="00201A4D" w:rsidRDefault="00E3430E" w:rsidP="004714E0">
      <w:pPr>
        <w:spacing w:line="400" w:lineRule="exact"/>
        <w:ind w:firstLine="480"/>
        <w:rPr>
          <w:rFonts w:ascii="仿宋" w:eastAsia="仿宋" w:hAnsi="仿宋" w:cs="Times New Roman"/>
          <w:color w:val="000000"/>
          <w:sz w:val="24"/>
          <w:szCs w:val="24"/>
        </w:rPr>
      </w:pP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7" w:name="_Toc116565717"/>
      <w:r w:rsidRPr="00201A4D">
        <w:rPr>
          <w:rFonts w:ascii="仿宋" w:eastAsia="仿宋" w:hAnsi="仿宋" w:cs="Times New Roman"/>
          <w:color w:val="000000"/>
          <w:kern w:val="0"/>
          <w:sz w:val="28"/>
          <w:szCs w:val="28"/>
        </w:rPr>
        <w:t>五、评审</w:t>
      </w:r>
      <w:bookmarkEnd w:id="7"/>
    </w:p>
    <w:p w:rsidR="00E3430E" w:rsidRPr="00201A4D" w:rsidRDefault="00E3430E" w:rsidP="00AF3E06">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21.磋商小组的组建及其评审工作按照有关法律制度和本文件第九章的规定进行。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8" w:name="_Toc116565718"/>
      <w:r w:rsidRPr="00201A4D">
        <w:rPr>
          <w:rFonts w:ascii="仿宋" w:eastAsia="仿宋" w:hAnsi="仿宋" w:cs="Times New Roman"/>
          <w:color w:val="000000"/>
          <w:kern w:val="0"/>
          <w:sz w:val="28"/>
          <w:szCs w:val="28"/>
        </w:rPr>
        <w:t>六、成交事项</w:t>
      </w:r>
      <w:bookmarkEnd w:id="8"/>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22.确定成交供应商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22.1采购人授权磋商小组根据综合评分由高到低排名直接确定成交供应商。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22.2内江师范学院招标采购中心将磋商结果在内江师范学院官网公告3日，若无异议则按照磋商报告中推荐的成交候选供应商顺序确定成交供应商。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22.3确定成交供应商过程中，发现成交候选供应商有下列情形之一的，应当不予确定其为成交供应商：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（1）发现成交候选供应商存在禁止参加本项目采购活动的违法行为的；</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（2）成交候选供应商因不可抗力，不能继续参加政府采购活动；</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（3）成交候选供应商无偿赠与或者低于成本价竞争；</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（4）成交候选供应商提供虚假材料；</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（5）成交候选供应商恶意串通。</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成交候选供应商有本条情形之一的，采购人可以确定后一位成交候选供应商为成交供应商，依次类推。无法确定成交供应商的，应当重新组织采购。</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23.行贿犯罪档案查询</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根据《最高人民检察院关于行贿犯罪档案查询工作的规定》和《关于在政府采购活动中全面开展行贿犯罪档案查询的通知》（川检会[2016]5号）的要求执行。</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24.成交结果</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24.1确定成交供应商后，内江师范学院招标采购中心发出成交通知书并发布成交结果公告。</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24.2成交供应商应当及时领取成交通知书。</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24.3成交供应商不能及时领取成交通知书，采购人或者采购代理机应当通过邮寄、快递等方式将项目成交通知书送达成交供应商。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25.成交通知书</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25.1成交通知书为签订合同的依据之一，是合同的有效组成部分。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25.2成交通知书对采购人和成交供应商均具有法律效力。成交通知书发出后，采购人无</w:t>
      </w:r>
      <w:r w:rsidRPr="00201A4D">
        <w:rPr>
          <w:rFonts w:ascii="仿宋" w:eastAsia="仿宋" w:hAnsi="仿宋" w:cs="Times New Roman"/>
          <w:color w:val="000000"/>
          <w:sz w:val="24"/>
          <w:szCs w:val="24"/>
        </w:rPr>
        <w:lastRenderedPageBreak/>
        <w:t>正当理由改变成交结果，或者成交供应商无正当理由放弃成交的，将承担相应的法律责任。</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9" w:name="_Toc116565719"/>
      <w:r w:rsidRPr="00201A4D">
        <w:rPr>
          <w:rFonts w:ascii="仿宋" w:eastAsia="仿宋" w:hAnsi="仿宋" w:cs="Times New Roman"/>
          <w:color w:val="000000"/>
          <w:kern w:val="0"/>
          <w:sz w:val="28"/>
          <w:szCs w:val="28"/>
        </w:rPr>
        <w:t>七、合同事项</w:t>
      </w:r>
      <w:bookmarkEnd w:id="9"/>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26.签订合同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26.1成交供应商应在成交通知书发出之日起三十日内与采购人签订采购合同。由于成交供应商的原因逾期未与采购人签订采购合同的，将视为放弃成交，取消其成交资格并将按相关规定进行处理。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26.2磋商文件、成交供应商的响应文件及双方确认的澄清文件等，均为有法律约束力的合同组成部分。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26.4成交供应商因不可抗力原因不能履行采购合同或放弃成交的，采购人可以与排在成交供应商之后第一位的成交候选人签订采购合同，以此类推。</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26.5竞争性磋商文件、成交供应商提交的响应文件、磋商中的最后报价、成交供应商承诺书、成交通知书等均称为有法律约束力的合同组成内容。</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27.补充合同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28.履约保证金（实质性要求）</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28.1成交供应商应在合同签订之前交纳采购文件规定数额的履约保证金。</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28.2如果成交供应商在规定的合同签订时间内，没有按照采购文件的规定交纳履约保证金，且又无正当理由的，将视为放弃成交。</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29.履行合同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29.1成交供应商与采购人签订合同后，合同双方应严格执行合同条款，履行合同规定的义务，保证合同的顺利完成。</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29.2在合同履行过程中，如发生合同纠纷，合同双方应按照《合同法》的有关规定进行处理。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30.验收</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lastRenderedPageBreak/>
        <w:t>30.1本项目将严格按照政府采购相关法律法规以及《四川省政府采购项目需求论证和履约验收管理办法》（川财采〔2015〕32号）的要求进行验收。</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30.2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31.资金支付</w:t>
      </w:r>
    </w:p>
    <w:p w:rsidR="00E3430E" w:rsidRPr="00201A4D" w:rsidRDefault="00E3430E" w:rsidP="004714E0">
      <w:pPr>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sz w:val="24"/>
          <w:szCs w:val="24"/>
        </w:rPr>
        <w:t>采购人将按照合同规定，及时向成交供应商支付采购资金。本项目采购资金采取直接支付方式。</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0" w:name="_Toc116565720"/>
      <w:r w:rsidRPr="00201A4D">
        <w:rPr>
          <w:rFonts w:ascii="仿宋" w:eastAsia="仿宋" w:hAnsi="仿宋" w:cs="Times New Roman"/>
          <w:color w:val="000000"/>
          <w:kern w:val="0"/>
          <w:sz w:val="28"/>
          <w:szCs w:val="28"/>
        </w:rPr>
        <w:t>八、磋商纪律要求</w:t>
      </w:r>
      <w:bookmarkEnd w:id="10"/>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32.供应商不得具有的情形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供应商参加本项目磋商不得有下列情形：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（1）提供虚假材料谋取成交；</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（2）采取不正当手段诋毁、排挤其他供应商；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（3）与采购人、或其他供应商恶意串通；</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（4）向采购人、磋商小组成员行贿或者提供其他不正当利益；</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（5）在磋商过程中与采购人进行协商；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（6）成交后无正当理由拒不与采购人签订政府采购合同；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（7）未按照磋商文件确定的事项签订政府采购合同；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（8）将政府采购合同转包或者违规分包；</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（9）提供假冒伪劣产品；</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（10）擅自变更、中止或者终止政府采购合同；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（11）拒绝有关部门的监督检查或者向监督检查部门提供虚假情况；</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（12）法律法规规定的其他情形。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供应商有上述情形的，按照规定追究法律责任，具备（1）-（10）条情形之一的，同时将取消被确认为成交供应商的资格或者认定成交无效。</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1" w:name="_Toc116565721"/>
      <w:r w:rsidRPr="00201A4D">
        <w:rPr>
          <w:rFonts w:ascii="仿宋" w:eastAsia="仿宋" w:hAnsi="仿宋" w:cs="Times New Roman"/>
          <w:color w:val="000000"/>
          <w:kern w:val="0"/>
          <w:sz w:val="28"/>
          <w:szCs w:val="28"/>
        </w:rPr>
        <w:t>九、其他</w:t>
      </w:r>
      <w:bookmarkEnd w:id="11"/>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B34862" w:rsidRPr="00201A4D">
        <w:rPr>
          <w:rFonts w:ascii="仿宋" w:eastAsia="仿宋" w:hAnsi="仿宋" w:cs="Times New Roman"/>
          <w:color w:val="000000"/>
          <w:sz w:val="24"/>
          <w:szCs w:val="24"/>
        </w:rPr>
        <w:t>3</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在本次递交磋商文件之前一周年内，供应商本次磋商中对同一品牌同一型号的产品报价与其在中国境内其他地方的最低报价相比不得高于10%。</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B34862" w:rsidRPr="00201A4D">
        <w:rPr>
          <w:rFonts w:ascii="仿宋" w:eastAsia="仿宋" w:hAnsi="仿宋" w:cs="Times New Roman"/>
          <w:color w:val="000000"/>
          <w:sz w:val="24"/>
          <w:szCs w:val="24"/>
        </w:rPr>
        <w:t>4</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国家或行业主管部门对供应商和采购产品的技术标准、质量标准和资格资质条件等有强制性规定的，必须符合其要求。</w:t>
      </w:r>
    </w:p>
    <w:p w:rsidR="00E3430E" w:rsidRPr="00201A4D" w:rsidRDefault="00B34862"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35</w:t>
      </w:r>
      <w:r w:rsidR="00E3430E" w:rsidRPr="00201A4D">
        <w:rPr>
          <w:rFonts w:ascii="仿宋" w:eastAsia="仿宋" w:hAnsi="仿宋" w:cs="Times New Roman"/>
          <w:color w:val="000000"/>
          <w:sz w:val="24"/>
          <w:szCs w:val="24"/>
        </w:rPr>
        <w:t>.本项目不允许采购进口产品，否则作无效处理。</w:t>
      </w:r>
    </w:p>
    <w:p w:rsidR="00E3430E" w:rsidRPr="00201A4D" w:rsidRDefault="00E3430E" w:rsidP="004714E0">
      <w:pPr>
        <w:widowControl/>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12" w:name="_Toc116565722"/>
      <w:r w:rsidRPr="00201A4D">
        <w:rPr>
          <w:rFonts w:ascii="仿宋" w:eastAsia="仿宋" w:hAnsi="仿宋" w:cs="Times New Roman"/>
          <w:color w:val="000000"/>
          <w:kern w:val="44"/>
          <w:sz w:val="32"/>
          <w:szCs w:val="32"/>
        </w:rPr>
        <w:lastRenderedPageBreak/>
        <w:t>第三章　供应商资格条件要求</w:t>
      </w:r>
      <w:r w:rsidRPr="00201A4D">
        <w:rPr>
          <w:rFonts w:ascii="仿宋" w:eastAsia="仿宋" w:hAnsi="仿宋" w:cs="Times New Roman" w:hint="eastAsia"/>
          <w:color w:val="000000"/>
          <w:kern w:val="44"/>
          <w:sz w:val="32"/>
          <w:szCs w:val="32"/>
        </w:rPr>
        <w:t>和</w:t>
      </w:r>
      <w:r w:rsidRPr="00201A4D">
        <w:rPr>
          <w:rFonts w:ascii="仿宋" w:eastAsia="仿宋" w:hAnsi="仿宋" w:cs="Times New Roman"/>
          <w:color w:val="000000"/>
          <w:kern w:val="44"/>
          <w:sz w:val="32"/>
          <w:szCs w:val="32"/>
        </w:rPr>
        <w:t>资格证明材料</w:t>
      </w:r>
      <w:bookmarkEnd w:id="12"/>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3" w:name="_Toc116565723"/>
      <w:r w:rsidRPr="00201A4D">
        <w:rPr>
          <w:rFonts w:ascii="仿宋" w:eastAsia="仿宋" w:hAnsi="仿宋" w:cs="Times New Roman"/>
          <w:color w:val="000000"/>
          <w:kern w:val="0"/>
          <w:sz w:val="28"/>
          <w:szCs w:val="28"/>
        </w:rPr>
        <w:t>一、供应商应提交的资格证明材料</w:t>
      </w:r>
      <w:bookmarkEnd w:id="13"/>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（一）《中华人民共和国政府采购法》第二十二条第一款第1项至第5项规定的条件：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1.具有独立承担民事责任的能力。（注：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若为事业法人：提供“统一社会信用代码法人登记证书”；未换证的提交“事业法人登记证书、组织机构代码证”；</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若为其他组织：提供“对应主管部门颁发的准许执业证明文件或营业执照”；</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若为自然人：提供“身份证明文件”。以上均提供复印件）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2.具备健全的财务会计制度的证明材料。｛注：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w:t>
      </w:r>
      <w:r w:rsidR="00FA71FC">
        <w:rPr>
          <w:rFonts w:ascii="仿宋" w:eastAsia="仿宋" w:hAnsi="仿宋" w:cs="Times New Roman" w:hint="eastAsia"/>
          <w:color w:val="000000"/>
          <w:sz w:val="24"/>
          <w:szCs w:val="24"/>
        </w:rPr>
        <w:t>一</w:t>
      </w:r>
      <w:r w:rsidR="00762A3D">
        <w:rPr>
          <w:rFonts w:ascii="仿宋" w:eastAsia="仿宋" w:hAnsi="仿宋" w:cs="Times New Roman" w:hint="eastAsia"/>
          <w:color w:val="000000"/>
          <w:sz w:val="24"/>
          <w:szCs w:val="24"/>
        </w:rPr>
        <w:t>年</w:t>
      </w:r>
      <w:r w:rsidR="00E24B13" w:rsidRPr="00201A4D">
        <w:rPr>
          <w:rFonts w:ascii="仿宋" w:eastAsia="仿宋" w:hAnsi="仿宋" w:cs="Times New Roman"/>
          <w:color w:val="000000"/>
          <w:sz w:val="24"/>
          <w:szCs w:val="24"/>
        </w:rPr>
        <w:t>经审计的</w:t>
      </w:r>
      <w:r w:rsidRPr="00201A4D">
        <w:rPr>
          <w:rFonts w:ascii="仿宋" w:eastAsia="仿宋" w:hAnsi="仿宋" w:cs="Times New Roman"/>
          <w:color w:val="000000"/>
          <w:sz w:val="24"/>
          <w:szCs w:val="24"/>
        </w:rPr>
        <w:t>年度财务报告复印件（包含审计报告和审计报告中所涉及的财务报表和报表附注），</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也可提供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任意一年的</w:t>
      </w:r>
      <w:r w:rsidRPr="00201A4D">
        <w:rPr>
          <w:rFonts w:ascii="仿宋" w:eastAsia="仿宋" w:hAnsi="仿宋" w:cs="Times New Roman"/>
          <w:color w:val="000000"/>
          <w:sz w:val="24"/>
          <w:szCs w:val="24"/>
        </w:rPr>
        <w:t>供应商内部的</w:t>
      </w:r>
      <w:r w:rsidR="00E24B13" w:rsidRPr="00201A4D">
        <w:rPr>
          <w:rFonts w:ascii="仿宋" w:eastAsia="仿宋" w:hAnsi="仿宋" w:cs="Times New Roman"/>
          <w:color w:val="000000"/>
          <w:sz w:val="24"/>
          <w:szCs w:val="24"/>
        </w:rPr>
        <w:t>年度</w:t>
      </w:r>
      <w:r w:rsidRPr="00201A4D">
        <w:rPr>
          <w:rFonts w:ascii="仿宋" w:eastAsia="仿宋" w:hAnsi="仿宋" w:cs="Times New Roman"/>
          <w:color w:val="000000"/>
          <w:sz w:val="24"/>
          <w:szCs w:val="24"/>
        </w:rPr>
        <w:t>财务报表复印件（至少包含资产负债表），</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也可提供距文件递交截止日一年内银行出具的资信证明（复印件），</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供应商注册时间至文件递交截止日不足一年的，也可提供在工商备案的公司章程（复印件）。｝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3.具备良好商业信誉的证明材料。（可提供承诺函）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4.具备履行合同所必需的设备和专业技术能力的证明材料（可提供承诺函）；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5.具有依法缴纳税收和社会保障资金的良好记录（可提供承诺函）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6.参加政府采购活动前3年内在经营活动中没有重大违法记录的承诺函；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7.本项目不接受联合体投标。</w:t>
      </w:r>
    </w:p>
    <w:p w:rsidR="00E3430E" w:rsidRPr="00201A4D" w:rsidRDefault="00E3430E" w:rsidP="004714E0">
      <w:pPr>
        <w:spacing w:line="360" w:lineRule="auto"/>
        <w:ind w:firstLineChars="225" w:firstLine="540"/>
        <w:rPr>
          <w:rFonts w:ascii="仿宋" w:eastAsia="仿宋" w:hAnsi="仿宋" w:cs="Times New Roman"/>
          <w:sz w:val="24"/>
          <w:szCs w:val="24"/>
        </w:rPr>
      </w:pPr>
      <w:r w:rsidRPr="00201A4D">
        <w:rPr>
          <w:rFonts w:ascii="仿宋" w:eastAsia="仿宋" w:hAnsi="仿宋" w:cs="Times New Roman"/>
          <w:sz w:val="24"/>
          <w:szCs w:val="24"/>
        </w:rPr>
        <w:t>（二）法律、行政法规规定的其他条件：</w:t>
      </w:r>
    </w:p>
    <w:p w:rsidR="00E3430E" w:rsidRPr="00201A4D" w:rsidRDefault="00E3430E" w:rsidP="00B34862">
      <w:pPr>
        <w:snapToGrid w:val="0"/>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1.具备法律、行政法规规定的其他条件的证明材料（可提供承诺函）；</w:t>
      </w:r>
    </w:p>
    <w:p w:rsidR="00E3430E" w:rsidRPr="00201A4D" w:rsidRDefault="00E3430E" w:rsidP="00544119">
      <w:pPr>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2.法定代表人授权书原件（</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附法定代表人身份证明文件复印件；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法定代表人参与磋商时不需要提供）；</w:t>
      </w:r>
    </w:p>
    <w:p w:rsidR="00E3430E" w:rsidRPr="00201A4D" w:rsidRDefault="00E3430E" w:rsidP="00544119">
      <w:pPr>
        <w:spacing w:line="400" w:lineRule="exact"/>
        <w:ind w:firstLineChars="225" w:firstLine="540"/>
        <w:rPr>
          <w:rFonts w:ascii="仿宋" w:eastAsia="仿宋" w:hAnsi="仿宋" w:cs="Times New Roman"/>
          <w:color w:val="000000"/>
          <w:sz w:val="24"/>
          <w:szCs w:val="24"/>
        </w:rPr>
      </w:pPr>
      <w:r w:rsidRPr="00201A4D">
        <w:rPr>
          <w:rFonts w:ascii="仿宋" w:eastAsia="仿宋" w:hAnsi="仿宋" w:cs="Times New Roman"/>
          <w:color w:val="000000"/>
          <w:sz w:val="24"/>
          <w:szCs w:val="24"/>
        </w:rPr>
        <w:t>3.被授权代表的身份证明文件复印件；</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说明：</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1）供应商提供的以上资格证明材料为复印件的均应加盖供应商公章（身份证明文件复印件无需加盖公章）。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2）供应商应对其所提供的资格证明材料来源的合法性、真实性负责。</w:t>
      </w:r>
    </w:p>
    <w:p w:rsidR="00E3430E" w:rsidRPr="00FA71FC" w:rsidRDefault="00E3430E" w:rsidP="00FA71FC">
      <w:pPr>
        <w:spacing w:line="240" w:lineRule="atLeast"/>
        <w:ind w:firstLineChars="98" w:firstLine="274"/>
        <w:jc w:val="left"/>
        <w:outlineLvl w:val="1"/>
        <w:rPr>
          <w:rFonts w:ascii="仿宋" w:eastAsia="仿宋" w:hAnsi="仿宋" w:cs="Times New Roman"/>
          <w:color w:val="000000"/>
          <w:kern w:val="0"/>
          <w:sz w:val="28"/>
          <w:szCs w:val="28"/>
        </w:rPr>
      </w:pPr>
      <w:bookmarkStart w:id="14" w:name="_Toc116565724"/>
      <w:r w:rsidRPr="00FA71FC">
        <w:rPr>
          <w:rFonts w:ascii="仿宋" w:eastAsia="仿宋" w:hAnsi="仿宋" w:cs="Times New Roman"/>
          <w:color w:val="000000"/>
          <w:kern w:val="0"/>
          <w:sz w:val="28"/>
          <w:szCs w:val="28"/>
        </w:rPr>
        <w:t>二、供应商应提供的报价产品的资格、资质性及其他类似效力要求的相关证明材料</w:t>
      </w:r>
      <w:bookmarkEnd w:id="14"/>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（一）资格要求：无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placeholder>
            <w:docPart w:val="927E757BA401431CB36502412409786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Content>
          <w:r w:rsidRPr="00201A4D">
            <w:rPr>
              <w:rFonts w:ascii="仿宋" w:eastAsia="仿宋" w:hAnsi="仿宋" w:cs="Times New Roman"/>
              <w:sz w:val="24"/>
              <w:szCs w:val="24"/>
            </w:rPr>
            <w:t>无</w:t>
          </w:r>
        </w:sdtContent>
      </w:sdt>
    </w:p>
    <w:p w:rsidR="00E3430E" w:rsidRPr="00201A4D" w:rsidRDefault="00E3430E" w:rsidP="00072313">
      <w:pPr>
        <w:spacing w:line="400" w:lineRule="exact"/>
        <w:ind w:firstLineChars="225" w:firstLine="540"/>
        <w:rPr>
          <w:rFonts w:ascii="仿宋" w:eastAsia="仿宋" w:hAnsi="仿宋" w:cs="Times New Roman"/>
          <w:szCs w:val="24"/>
        </w:rPr>
      </w:pPr>
      <w:r w:rsidRPr="00201A4D">
        <w:rPr>
          <w:rFonts w:ascii="仿宋" w:eastAsia="仿宋" w:hAnsi="仿宋" w:cs="Times New Roman"/>
          <w:sz w:val="24"/>
          <w:szCs w:val="24"/>
        </w:rPr>
        <w:t>（三）其他类似效力要求：无</w:t>
      </w:r>
      <w:r w:rsidRPr="00201A4D">
        <w:rPr>
          <w:rFonts w:ascii="仿宋" w:eastAsia="仿宋" w:hAnsi="仿宋" w:cs="Times New Roman"/>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15" w:name="_Toc116565725"/>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四</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货物（服务）技术规格、商务条件说明</w:t>
      </w:r>
      <w:bookmarkEnd w:id="15"/>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6" w:name="_Toc116565726"/>
      <w:r w:rsidRPr="00201A4D">
        <w:rPr>
          <w:rFonts w:ascii="仿宋" w:eastAsia="仿宋" w:hAnsi="仿宋" w:cs="Times New Roman"/>
          <w:color w:val="000000"/>
          <w:kern w:val="0"/>
          <w:sz w:val="28"/>
          <w:szCs w:val="28"/>
        </w:rPr>
        <w:t>一、项目概述</w:t>
      </w:r>
      <w:bookmarkEnd w:id="16"/>
    </w:p>
    <w:p w:rsidR="00E3430E" w:rsidRPr="00201A4D" w:rsidRDefault="00E3430E" w:rsidP="00762A3D">
      <w:pPr>
        <w:spacing w:beforeLines="50" w:before="156"/>
        <w:ind w:firstLineChars="200" w:firstLine="480"/>
        <w:rPr>
          <w:rFonts w:ascii="仿宋" w:eastAsia="仿宋" w:hAnsi="仿宋" w:cs="Times New Roman"/>
          <w:color w:val="000000"/>
          <w:kern w:val="0"/>
          <w:sz w:val="24"/>
          <w:szCs w:val="36"/>
        </w:rPr>
      </w:pPr>
      <w:r w:rsidRPr="00201A4D">
        <w:rPr>
          <w:rFonts w:ascii="仿宋" w:eastAsia="仿宋" w:hAnsi="仿宋" w:cs="Times New Roman" w:hint="eastAsia"/>
          <w:color w:val="000000"/>
          <w:kern w:val="0"/>
          <w:sz w:val="24"/>
          <w:szCs w:val="36"/>
        </w:rPr>
        <w:t>对</w:t>
      </w:r>
      <w:r w:rsidRPr="00201A4D">
        <w:rPr>
          <w:rFonts w:ascii="仿宋" w:eastAsia="仿宋" w:hAnsi="仿宋" w:cs="Times New Roman"/>
          <w:color w:val="000000"/>
          <w:kern w:val="0"/>
          <w:sz w:val="24"/>
          <w:szCs w:val="36"/>
        </w:rPr>
        <w:t>202</w:t>
      </w:r>
      <w:r w:rsidR="00466A3D">
        <w:rPr>
          <w:rFonts w:ascii="仿宋" w:eastAsia="仿宋" w:hAnsi="仿宋" w:cs="Times New Roman"/>
          <w:color w:val="000000"/>
          <w:kern w:val="0"/>
          <w:sz w:val="24"/>
          <w:szCs w:val="36"/>
        </w:rPr>
        <w:t>2</w:t>
      </w:r>
      <w:r w:rsidRPr="00201A4D">
        <w:rPr>
          <w:rFonts w:ascii="仿宋" w:eastAsia="仿宋" w:hAnsi="仿宋" w:cs="Times New Roman"/>
          <w:color w:val="000000"/>
          <w:kern w:val="0"/>
          <w:sz w:val="24"/>
          <w:szCs w:val="36"/>
        </w:rPr>
        <w:t>年应届毕业生进行调研，形成完整的《内江师范学院202</w:t>
      </w:r>
      <w:r w:rsidR="00466A3D">
        <w:rPr>
          <w:rFonts w:ascii="仿宋" w:eastAsia="仿宋" w:hAnsi="仿宋" w:cs="Times New Roman"/>
          <w:color w:val="000000"/>
          <w:kern w:val="0"/>
          <w:sz w:val="24"/>
          <w:szCs w:val="36"/>
        </w:rPr>
        <w:t>2</w:t>
      </w:r>
      <w:r w:rsidRPr="00201A4D">
        <w:rPr>
          <w:rFonts w:ascii="仿宋" w:eastAsia="仿宋" w:hAnsi="仿宋" w:cs="Times New Roman"/>
          <w:color w:val="000000"/>
          <w:kern w:val="0"/>
          <w:sz w:val="24"/>
          <w:szCs w:val="36"/>
        </w:rPr>
        <w:t>届毕业生培养质量评价报告》，《内江师范学院202</w:t>
      </w:r>
      <w:r w:rsidR="00466A3D">
        <w:rPr>
          <w:rFonts w:ascii="仿宋" w:eastAsia="仿宋" w:hAnsi="仿宋" w:cs="Times New Roman"/>
          <w:color w:val="000000"/>
          <w:kern w:val="0"/>
          <w:sz w:val="24"/>
          <w:szCs w:val="36"/>
        </w:rPr>
        <w:t>2</w:t>
      </w:r>
      <w:r w:rsidRPr="00201A4D">
        <w:rPr>
          <w:rFonts w:ascii="仿宋" w:eastAsia="仿宋" w:hAnsi="仿宋" w:cs="Times New Roman"/>
          <w:color w:val="000000"/>
          <w:kern w:val="0"/>
          <w:sz w:val="24"/>
          <w:szCs w:val="36"/>
        </w:rPr>
        <w:t>届毕业生培养质量评价报告》包含两个版本，第一版为简略版，要求于202</w:t>
      </w:r>
      <w:r w:rsidR="00466A3D">
        <w:rPr>
          <w:rFonts w:ascii="仿宋" w:eastAsia="仿宋" w:hAnsi="仿宋" w:cs="Times New Roman"/>
          <w:color w:val="000000"/>
          <w:kern w:val="0"/>
          <w:sz w:val="24"/>
          <w:szCs w:val="36"/>
        </w:rPr>
        <w:t>2</w:t>
      </w:r>
      <w:r w:rsidRPr="00201A4D">
        <w:rPr>
          <w:rFonts w:ascii="仿宋" w:eastAsia="仿宋" w:hAnsi="仿宋" w:cs="Times New Roman"/>
          <w:color w:val="000000"/>
          <w:kern w:val="0"/>
          <w:sz w:val="24"/>
          <w:szCs w:val="36"/>
        </w:rPr>
        <w:t>年12月25日前交付，格式为电子版pdf；第二版为完整版，要求于202</w:t>
      </w:r>
      <w:r w:rsidR="00466A3D">
        <w:rPr>
          <w:rFonts w:ascii="仿宋" w:eastAsia="仿宋" w:hAnsi="仿宋" w:cs="Times New Roman"/>
          <w:color w:val="000000"/>
          <w:kern w:val="0"/>
          <w:sz w:val="24"/>
          <w:szCs w:val="36"/>
        </w:rPr>
        <w:t>3</w:t>
      </w:r>
      <w:r w:rsidRPr="00201A4D">
        <w:rPr>
          <w:rFonts w:ascii="仿宋" w:eastAsia="仿宋" w:hAnsi="仿宋" w:cs="Times New Roman"/>
          <w:color w:val="000000"/>
          <w:kern w:val="0"/>
          <w:sz w:val="24"/>
          <w:szCs w:val="36"/>
        </w:rPr>
        <w:t>年4月30日前交付，格式为纸质+PDF。</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7" w:name="_Toc116565727"/>
      <w:r w:rsidRPr="00201A4D">
        <w:rPr>
          <w:rFonts w:ascii="仿宋" w:eastAsia="仿宋" w:hAnsi="仿宋" w:cs="Times New Roman"/>
          <w:color w:val="000000"/>
          <w:kern w:val="0"/>
          <w:sz w:val="28"/>
          <w:szCs w:val="28"/>
        </w:rPr>
        <w:t>二、项目</w:t>
      </w:r>
      <w:r w:rsidRPr="00201A4D">
        <w:rPr>
          <w:rFonts w:ascii="仿宋" w:eastAsia="仿宋" w:hAnsi="仿宋" w:cs="Times New Roman" w:hint="eastAsia"/>
          <w:color w:val="000000"/>
          <w:kern w:val="0"/>
          <w:sz w:val="28"/>
          <w:szCs w:val="28"/>
        </w:rPr>
        <w:t>要求</w:t>
      </w:r>
      <w:bookmarkEnd w:id="17"/>
    </w:p>
    <w:p w:rsidR="00E3430E" w:rsidRPr="00FA71FC" w:rsidRDefault="00E3430E" w:rsidP="00FA71FC">
      <w:pPr>
        <w:pStyle w:val="3"/>
        <w:spacing w:beforeLines="50" w:before="156" w:line="240" w:lineRule="exact"/>
        <w:jc w:val="left"/>
        <w:rPr>
          <w:rFonts w:ascii="仿宋" w:eastAsia="仿宋" w:hAnsi="仿宋"/>
          <w:b w:val="0"/>
          <w:color w:val="000000"/>
          <w:kern w:val="0"/>
          <w:sz w:val="24"/>
          <w:szCs w:val="36"/>
        </w:rPr>
      </w:pPr>
      <w:r w:rsidRPr="00FA71FC">
        <w:rPr>
          <w:rFonts w:ascii="仿宋" w:eastAsia="仿宋" w:hAnsi="仿宋" w:hint="eastAsia"/>
          <w:b w:val="0"/>
          <w:color w:val="000000"/>
          <w:kern w:val="0"/>
          <w:sz w:val="24"/>
          <w:szCs w:val="36"/>
        </w:rPr>
        <w:t>1</w:t>
      </w:r>
      <w:r w:rsidRPr="00FA71FC">
        <w:rPr>
          <w:rFonts w:ascii="仿宋" w:eastAsia="仿宋" w:hAnsi="仿宋"/>
          <w:b w:val="0"/>
          <w:color w:val="000000"/>
          <w:kern w:val="0"/>
          <w:sz w:val="24"/>
          <w:szCs w:val="36"/>
        </w:rPr>
        <w:t>.</w:t>
      </w:r>
      <w:r w:rsidRPr="00FA71FC">
        <w:rPr>
          <w:rFonts w:ascii="仿宋" w:eastAsia="仿宋" w:hAnsi="仿宋" w:hint="eastAsia"/>
          <w:b w:val="0"/>
          <w:color w:val="000000"/>
          <w:kern w:val="0"/>
          <w:sz w:val="24"/>
          <w:szCs w:val="36"/>
        </w:rPr>
        <w:t>服务内容</w:t>
      </w:r>
    </w:p>
    <w:p w:rsidR="00FA71FC" w:rsidRDefault="00E3430E" w:rsidP="00FA71FC">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1.1供应商负责问卷的总体设计，调查数据收集的技术支持，数据清理，研究分析和撰写项目报告；</w:t>
      </w:r>
    </w:p>
    <w:p w:rsidR="00FA71FC" w:rsidRDefault="00E3430E" w:rsidP="00FA71FC">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1.2调研项目为学校提供调查后台监控系统账号，以便学校随时了解答题进展；</w:t>
      </w:r>
    </w:p>
    <w:p w:rsidR="00FA71FC" w:rsidRDefault="00E3430E" w:rsidP="00FA71FC">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 xml:space="preserve">1.3为学校提供智能调研数据展示系统，在有网络连接的任何场合，都能通过任何平台（如pc，手机，ipad）查询和导出学校数据； </w:t>
      </w:r>
    </w:p>
    <w:p w:rsidR="00FA71FC" w:rsidRDefault="00E3430E" w:rsidP="00FA71FC">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1.4调研结束后，服务商提供给学校有针对性的诊断分析。通过科学的指标体系，监测社会需求情况，并且将获得返回的清理后调查数据库及变量的编码书，</w:t>
      </w:r>
      <w:r w:rsidR="00FA71FC">
        <w:rPr>
          <w:rFonts w:ascii="仿宋" w:eastAsia="仿宋" w:hAnsi="仿宋" w:cs="Times New Roman" w:hint="eastAsia"/>
          <w:color w:val="000000"/>
          <w:kern w:val="0"/>
          <w:sz w:val="24"/>
          <w:szCs w:val="36"/>
        </w:rPr>
        <w:t>供</w:t>
      </w:r>
      <w:r w:rsidRPr="00201A4D">
        <w:rPr>
          <w:rFonts w:ascii="仿宋" w:eastAsia="仿宋" w:hAnsi="仿宋" w:cs="Times New Roman"/>
          <w:color w:val="000000"/>
          <w:kern w:val="0"/>
          <w:sz w:val="24"/>
          <w:szCs w:val="36"/>
        </w:rPr>
        <w:t>不同层级的管理者及教师从各种角度深入挖掘数据信息，为日常工作、学术研究和管理决策等作依据参考；</w:t>
      </w:r>
    </w:p>
    <w:p w:rsidR="002B642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1.5撰写《内江师范学院2022届毕业生培养质量评价报告》，该报告包括：毕业生就业质量、教学培养质量、学工及后勤服务质量及学院分析报告,具体要求详见附件。</w:t>
      </w:r>
    </w:p>
    <w:p w:rsidR="00E3430E" w:rsidRPr="00201A4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1.6供应商需仔细核对报告数据，并确保报告数据的真实性和准确性。</w:t>
      </w:r>
    </w:p>
    <w:p w:rsidR="002B642D" w:rsidRDefault="00E3430E" w:rsidP="002B642D">
      <w:pPr>
        <w:pStyle w:val="3"/>
        <w:spacing w:beforeLines="50" w:before="156" w:line="240" w:lineRule="exact"/>
        <w:jc w:val="left"/>
        <w:rPr>
          <w:rFonts w:ascii="仿宋" w:eastAsia="仿宋" w:hAnsi="仿宋"/>
          <w:b w:val="0"/>
          <w:color w:val="000000"/>
          <w:kern w:val="0"/>
          <w:sz w:val="24"/>
          <w:szCs w:val="36"/>
        </w:rPr>
      </w:pPr>
      <w:r w:rsidRPr="00201A4D">
        <w:rPr>
          <w:rFonts w:ascii="仿宋" w:eastAsia="仿宋" w:hAnsi="仿宋"/>
          <w:b w:val="0"/>
          <w:color w:val="000000"/>
          <w:kern w:val="0"/>
          <w:sz w:val="24"/>
          <w:szCs w:val="36"/>
        </w:rPr>
        <w:t>2.报告印制要求</w:t>
      </w:r>
    </w:p>
    <w:p w:rsidR="00E3430E" w:rsidRPr="00201A4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 xml:space="preserve">2.1印制数量：80册。 </w:t>
      </w:r>
    </w:p>
    <w:p w:rsidR="002B642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2.2规格与工艺要求：</w:t>
      </w:r>
    </w:p>
    <w:p w:rsidR="002B642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hint="eastAsia"/>
          <w:color w:val="000000"/>
          <w:kern w:val="0"/>
          <w:sz w:val="24"/>
          <w:szCs w:val="36"/>
        </w:rPr>
        <w:t>成品尺寸：</w:t>
      </w:r>
      <w:r w:rsidRPr="00201A4D">
        <w:rPr>
          <w:rFonts w:ascii="仿宋" w:eastAsia="仿宋" w:hAnsi="仿宋" w:cs="Times New Roman"/>
          <w:color w:val="000000"/>
          <w:kern w:val="0"/>
          <w:sz w:val="24"/>
          <w:szCs w:val="36"/>
        </w:rPr>
        <w:t>210mm*290mm</w:t>
      </w:r>
      <w:r w:rsidR="002B642D">
        <w:rPr>
          <w:rFonts w:ascii="仿宋" w:eastAsia="仿宋" w:hAnsi="仿宋" w:cs="Times New Roman" w:hint="eastAsia"/>
          <w:color w:val="000000"/>
          <w:kern w:val="0"/>
          <w:sz w:val="24"/>
          <w:szCs w:val="36"/>
        </w:rPr>
        <w:t>；</w:t>
      </w:r>
    </w:p>
    <w:p w:rsidR="002B642D" w:rsidRDefault="002B642D" w:rsidP="002B642D">
      <w:pPr>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印刷要求：双面全彩色五色印刷；</w:t>
      </w:r>
    </w:p>
    <w:p w:rsidR="002B642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hint="eastAsia"/>
          <w:color w:val="000000"/>
          <w:kern w:val="0"/>
          <w:sz w:val="24"/>
          <w:szCs w:val="36"/>
        </w:rPr>
        <w:t>用纸要求：封面用</w:t>
      </w:r>
      <w:r w:rsidRPr="00201A4D">
        <w:rPr>
          <w:rFonts w:ascii="仿宋" w:eastAsia="仿宋" w:hAnsi="仿宋" w:cs="Times New Roman"/>
          <w:color w:val="000000"/>
          <w:kern w:val="0"/>
          <w:sz w:val="24"/>
          <w:szCs w:val="36"/>
        </w:rPr>
        <w:t>280g艺术亮彩特种纸，内页用80g</w:t>
      </w:r>
      <w:r w:rsidR="002B642D">
        <w:rPr>
          <w:rFonts w:ascii="仿宋" w:eastAsia="仿宋" w:hAnsi="仿宋" w:cs="Times New Roman"/>
          <w:color w:val="000000"/>
          <w:kern w:val="0"/>
          <w:sz w:val="24"/>
          <w:szCs w:val="36"/>
        </w:rPr>
        <w:t>高白双胶纸</w:t>
      </w:r>
      <w:r w:rsidR="002B642D">
        <w:rPr>
          <w:rFonts w:ascii="仿宋" w:eastAsia="仿宋" w:hAnsi="仿宋" w:cs="Times New Roman" w:hint="eastAsia"/>
          <w:color w:val="000000"/>
          <w:kern w:val="0"/>
          <w:sz w:val="24"/>
          <w:szCs w:val="36"/>
        </w:rPr>
        <w:t>；</w:t>
      </w:r>
    </w:p>
    <w:p w:rsidR="002B642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hint="eastAsia"/>
          <w:color w:val="000000"/>
          <w:kern w:val="0"/>
          <w:sz w:val="24"/>
          <w:szCs w:val="36"/>
        </w:rPr>
        <w:t>工艺要求：锁线胶装，封面封底过光油、烫金、击凸、过</w:t>
      </w:r>
      <w:r w:rsidRPr="00201A4D">
        <w:rPr>
          <w:rFonts w:ascii="仿宋" w:eastAsia="仿宋" w:hAnsi="仿宋" w:cs="Times New Roman"/>
          <w:color w:val="000000"/>
          <w:kern w:val="0"/>
          <w:sz w:val="24"/>
          <w:szCs w:val="36"/>
        </w:rPr>
        <w:t>UV等特殊工艺，封面封底覆</w:t>
      </w:r>
      <w:r w:rsidR="004C6FCE" w:rsidRPr="00201A4D">
        <w:rPr>
          <w:rFonts w:ascii="仿宋" w:eastAsia="仿宋" w:hAnsi="仿宋" w:cs="Times New Roman" w:hint="eastAsia"/>
          <w:color w:val="000000"/>
          <w:kern w:val="0"/>
          <w:sz w:val="24"/>
          <w:szCs w:val="36"/>
        </w:rPr>
        <w:t>哑</w:t>
      </w:r>
      <w:r w:rsidR="002B642D">
        <w:rPr>
          <w:rFonts w:ascii="仿宋" w:eastAsia="仿宋" w:hAnsi="仿宋" w:cs="Times New Roman"/>
          <w:color w:val="000000"/>
          <w:kern w:val="0"/>
          <w:sz w:val="24"/>
          <w:szCs w:val="36"/>
        </w:rPr>
        <w:t>膜、烫银、压纹、凹凸等特殊工艺</w:t>
      </w:r>
      <w:r w:rsidR="002B642D">
        <w:rPr>
          <w:rFonts w:ascii="仿宋" w:eastAsia="仿宋" w:hAnsi="仿宋" w:cs="Times New Roman" w:hint="eastAsia"/>
          <w:color w:val="000000"/>
          <w:kern w:val="0"/>
          <w:sz w:val="24"/>
          <w:szCs w:val="36"/>
        </w:rPr>
        <w:t>；</w:t>
      </w:r>
    </w:p>
    <w:p w:rsidR="002B642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2.3印刷质量要求</w:t>
      </w:r>
    </w:p>
    <w:p w:rsidR="002B642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hint="eastAsia"/>
          <w:color w:val="000000"/>
          <w:kern w:val="0"/>
          <w:sz w:val="24"/>
          <w:szCs w:val="36"/>
        </w:rPr>
        <w:t>（</w:t>
      </w:r>
      <w:r w:rsidRPr="00201A4D">
        <w:rPr>
          <w:rFonts w:ascii="仿宋" w:eastAsia="仿宋" w:hAnsi="仿宋" w:cs="Times New Roman"/>
          <w:color w:val="000000"/>
          <w:kern w:val="0"/>
          <w:sz w:val="24"/>
          <w:szCs w:val="36"/>
        </w:rPr>
        <w:t>1）色彩套印无任何偏差、清晰、自然，彩色图片符合自然色调，不闷暗、低沉，不偏色</w:t>
      </w:r>
      <w:r w:rsidR="002B642D">
        <w:rPr>
          <w:rFonts w:ascii="仿宋" w:eastAsia="仿宋" w:hAnsi="仿宋" w:cs="Times New Roman" w:hint="eastAsia"/>
          <w:color w:val="000000"/>
          <w:kern w:val="0"/>
          <w:sz w:val="24"/>
          <w:szCs w:val="36"/>
        </w:rPr>
        <w:t>；</w:t>
      </w:r>
    </w:p>
    <w:p w:rsidR="00E3430E" w:rsidRPr="00201A4D" w:rsidRDefault="00E3430E" w:rsidP="002B642D">
      <w:pPr>
        <w:ind w:firstLineChars="200" w:firstLine="480"/>
        <w:rPr>
          <w:rFonts w:ascii="仿宋" w:eastAsia="仿宋" w:hAnsi="仿宋" w:cs="Times New Roman"/>
          <w:color w:val="000000"/>
          <w:kern w:val="0"/>
          <w:sz w:val="24"/>
          <w:szCs w:val="36"/>
        </w:rPr>
      </w:pPr>
      <w:r w:rsidRPr="00201A4D">
        <w:rPr>
          <w:rFonts w:ascii="仿宋" w:eastAsia="仿宋" w:hAnsi="仿宋" w:cs="Times New Roman" w:hint="eastAsia"/>
          <w:color w:val="000000"/>
          <w:kern w:val="0"/>
          <w:sz w:val="24"/>
          <w:szCs w:val="36"/>
        </w:rPr>
        <w:t>（</w:t>
      </w:r>
      <w:r w:rsidRPr="00201A4D">
        <w:rPr>
          <w:rFonts w:ascii="仿宋" w:eastAsia="仿宋" w:hAnsi="仿宋" w:cs="Times New Roman"/>
          <w:color w:val="000000"/>
          <w:kern w:val="0"/>
          <w:sz w:val="24"/>
          <w:szCs w:val="36"/>
        </w:rPr>
        <w:t>2）文字清晰，无重影、糊字、坏字及错别字，套印准确</w:t>
      </w:r>
      <w:r w:rsidR="002B642D">
        <w:rPr>
          <w:rFonts w:ascii="仿宋" w:eastAsia="仿宋" w:hAnsi="仿宋" w:cs="Times New Roman" w:hint="eastAsia"/>
          <w:color w:val="000000"/>
          <w:kern w:val="0"/>
          <w:sz w:val="24"/>
          <w:szCs w:val="36"/>
        </w:rPr>
        <w:t>。</w:t>
      </w:r>
    </w:p>
    <w:p w:rsidR="00E3430E" w:rsidRPr="002B642D" w:rsidRDefault="002B642D" w:rsidP="002B642D">
      <w:pPr>
        <w:pStyle w:val="3"/>
        <w:spacing w:beforeLines="50" w:before="156" w:line="240" w:lineRule="exact"/>
        <w:jc w:val="left"/>
        <w:rPr>
          <w:rFonts w:ascii="仿宋" w:eastAsia="仿宋" w:hAnsi="仿宋"/>
          <w:b w:val="0"/>
          <w:color w:val="000000"/>
          <w:kern w:val="0"/>
          <w:sz w:val="24"/>
          <w:szCs w:val="36"/>
        </w:rPr>
      </w:pPr>
      <w:r>
        <w:rPr>
          <w:rFonts w:ascii="仿宋" w:eastAsia="仿宋" w:hAnsi="仿宋" w:hint="eastAsia"/>
          <w:b w:val="0"/>
          <w:color w:val="000000"/>
          <w:kern w:val="0"/>
          <w:sz w:val="24"/>
          <w:szCs w:val="36"/>
        </w:rPr>
        <w:t>3</w:t>
      </w:r>
      <w:r>
        <w:rPr>
          <w:rFonts w:ascii="仿宋" w:eastAsia="仿宋" w:hAnsi="仿宋"/>
          <w:b w:val="0"/>
          <w:color w:val="000000"/>
          <w:kern w:val="0"/>
          <w:sz w:val="24"/>
          <w:szCs w:val="36"/>
        </w:rPr>
        <w:t>.</w:t>
      </w:r>
      <w:r w:rsidR="00E3430E" w:rsidRPr="002B642D">
        <w:rPr>
          <w:rFonts w:ascii="仿宋" w:eastAsia="仿宋" w:hAnsi="仿宋" w:hint="eastAsia"/>
          <w:b w:val="0"/>
          <w:color w:val="000000"/>
          <w:kern w:val="0"/>
          <w:sz w:val="24"/>
          <w:szCs w:val="36"/>
        </w:rPr>
        <w:t>其他要求</w:t>
      </w:r>
    </w:p>
    <w:p w:rsidR="002B642D" w:rsidRDefault="00E3430E" w:rsidP="008A45BF">
      <w:pPr>
        <w:spacing w:line="400" w:lineRule="exact"/>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3.1</w:t>
      </w:r>
      <w:r w:rsidRPr="00201A4D">
        <w:rPr>
          <w:rFonts w:ascii="仿宋" w:eastAsia="仿宋" w:hAnsi="仿宋" w:cs="Times New Roman" w:hint="eastAsia"/>
          <w:color w:val="000000"/>
          <w:kern w:val="0"/>
          <w:sz w:val="24"/>
          <w:szCs w:val="36"/>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r w:rsidR="002B642D">
        <w:rPr>
          <w:rFonts w:ascii="仿宋" w:eastAsia="仿宋" w:hAnsi="仿宋" w:cs="Times New Roman" w:hint="eastAsia"/>
          <w:color w:val="000000"/>
          <w:kern w:val="0"/>
          <w:sz w:val="24"/>
          <w:szCs w:val="36"/>
        </w:rPr>
        <w:t>；</w:t>
      </w:r>
    </w:p>
    <w:p w:rsidR="002B642D" w:rsidRDefault="00E3430E" w:rsidP="008A45BF">
      <w:pPr>
        <w:spacing w:line="400" w:lineRule="exact"/>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3.2</w:t>
      </w:r>
      <w:r w:rsidRPr="00201A4D">
        <w:rPr>
          <w:rFonts w:ascii="仿宋" w:eastAsia="仿宋" w:hAnsi="仿宋" w:cs="Times New Roman" w:hint="eastAsia"/>
          <w:color w:val="000000"/>
          <w:kern w:val="0"/>
          <w:sz w:val="24"/>
          <w:szCs w:val="36"/>
        </w:rPr>
        <w:t>采购人享有本项目实施过程中产生的知识成果及知识产权</w:t>
      </w:r>
      <w:r w:rsidR="002B642D">
        <w:rPr>
          <w:rFonts w:ascii="仿宋" w:eastAsia="仿宋" w:hAnsi="仿宋" w:cs="Times New Roman" w:hint="eastAsia"/>
          <w:color w:val="000000"/>
          <w:kern w:val="0"/>
          <w:sz w:val="24"/>
          <w:szCs w:val="36"/>
        </w:rPr>
        <w:t>；</w:t>
      </w:r>
    </w:p>
    <w:p w:rsidR="002B642D" w:rsidRDefault="00E3430E" w:rsidP="008A45BF">
      <w:pPr>
        <w:spacing w:line="400" w:lineRule="exact"/>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3.3</w:t>
      </w:r>
      <w:r w:rsidRPr="00201A4D">
        <w:rPr>
          <w:rFonts w:ascii="仿宋" w:eastAsia="仿宋" w:hAnsi="仿宋" w:cs="Times New Roman" w:hint="eastAsia"/>
          <w:color w:val="000000"/>
          <w:kern w:val="0"/>
          <w:sz w:val="24"/>
          <w:szCs w:val="36"/>
        </w:rPr>
        <w:t>在采购人对外发布《报告》前，除非征得采购人的书面授权，服务商不得以任何理由、任何方式向任何第三方机构或单位提供与本项目相关的信息</w:t>
      </w:r>
      <w:r w:rsidR="002B642D">
        <w:rPr>
          <w:rFonts w:ascii="仿宋" w:eastAsia="仿宋" w:hAnsi="仿宋" w:cs="Times New Roman" w:hint="eastAsia"/>
          <w:color w:val="000000"/>
          <w:kern w:val="0"/>
          <w:sz w:val="24"/>
          <w:szCs w:val="36"/>
        </w:rPr>
        <w:t>；</w:t>
      </w:r>
    </w:p>
    <w:p w:rsidR="002B642D" w:rsidRDefault="00E3430E" w:rsidP="008A45BF">
      <w:pPr>
        <w:spacing w:line="400" w:lineRule="exact"/>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lastRenderedPageBreak/>
        <w:t>3.4</w:t>
      </w:r>
      <w:r w:rsidRPr="00201A4D">
        <w:rPr>
          <w:rFonts w:ascii="仿宋" w:eastAsia="仿宋" w:hAnsi="仿宋" w:cs="Times New Roman" w:hint="eastAsia"/>
          <w:color w:val="000000"/>
          <w:kern w:val="0"/>
          <w:sz w:val="24"/>
          <w:szCs w:val="36"/>
        </w:rPr>
        <w:t xml:space="preserve">调查数据需涵盖学校各专业毕业生及毕业生就业的所有行业； </w:t>
      </w:r>
    </w:p>
    <w:p w:rsidR="002B642D" w:rsidRDefault="00E3430E" w:rsidP="008A45BF">
      <w:pPr>
        <w:spacing w:line="400" w:lineRule="exact"/>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3.5</w:t>
      </w:r>
      <w:r w:rsidRPr="00201A4D">
        <w:rPr>
          <w:rFonts w:ascii="仿宋" w:eastAsia="仿宋" w:hAnsi="仿宋" w:cs="Times New Roman" w:hint="eastAsia"/>
          <w:color w:val="000000"/>
          <w:kern w:val="0"/>
          <w:sz w:val="24"/>
          <w:szCs w:val="36"/>
        </w:rPr>
        <w:t>毕业生调研回收的有效样本不低于总调研样本的45%，用人单位调研回收的有效样本不低于总调研样本总量的20%；</w:t>
      </w:r>
    </w:p>
    <w:p w:rsidR="00E3430E" w:rsidRPr="00201A4D" w:rsidRDefault="00E3430E" w:rsidP="008A45BF">
      <w:pPr>
        <w:spacing w:line="400" w:lineRule="exact"/>
        <w:ind w:firstLineChars="200" w:firstLine="480"/>
        <w:rPr>
          <w:rFonts w:ascii="仿宋" w:eastAsia="仿宋" w:hAnsi="仿宋" w:cs="Times New Roman"/>
          <w:color w:val="000000"/>
          <w:kern w:val="0"/>
          <w:sz w:val="24"/>
          <w:szCs w:val="36"/>
        </w:rPr>
      </w:pPr>
      <w:r w:rsidRPr="00201A4D">
        <w:rPr>
          <w:rFonts w:ascii="仿宋" w:eastAsia="仿宋" w:hAnsi="仿宋" w:cs="Times New Roman"/>
          <w:color w:val="000000"/>
          <w:kern w:val="0"/>
          <w:sz w:val="24"/>
          <w:szCs w:val="36"/>
        </w:rPr>
        <w:t>3.6</w:t>
      </w:r>
      <w:r w:rsidRPr="00201A4D">
        <w:rPr>
          <w:rFonts w:ascii="仿宋" w:eastAsia="仿宋" w:hAnsi="仿宋" w:cs="Times New Roman" w:hint="eastAsia"/>
          <w:color w:val="000000"/>
          <w:kern w:val="0"/>
          <w:sz w:val="24"/>
          <w:szCs w:val="36"/>
        </w:rPr>
        <w:t>毕业生与用人单位数据由内江师范学院招生就业处统一提供。</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8" w:name="_Toc116565728"/>
      <w:r w:rsidRPr="00201A4D">
        <w:rPr>
          <w:rFonts w:ascii="仿宋" w:eastAsia="仿宋" w:hAnsi="仿宋" w:cs="Times New Roman" w:hint="eastAsia"/>
          <w:color w:val="000000"/>
          <w:kern w:val="0"/>
          <w:sz w:val="28"/>
          <w:szCs w:val="28"/>
        </w:rPr>
        <w:t>四、商务要求</w:t>
      </w:r>
      <w:bookmarkEnd w:id="18"/>
    </w:p>
    <w:p w:rsidR="00E3430E" w:rsidRPr="00201A4D" w:rsidRDefault="00E3430E" w:rsidP="008A45BF">
      <w:pPr>
        <w:spacing w:line="360" w:lineRule="auto"/>
        <w:ind w:firstLineChars="200" w:firstLine="480"/>
        <w:rPr>
          <w:rFonts w:ascii="仿宋" w:eastAsia="仿宋" w:hAnsi="仿宋" w:cs="Times New Roman"/>
          <w:sz w:val="24"/>
          <w:szCs w:val="24"/>
        </w:rPr>
      </w:pPr>
      <w:r w:rsidRPr="00201A4D">
        <w:rPr>
          <w:rFonts w:ascii="仿宋" w:eastAsia="仿宋" w:hAnsi="仿宋" w:cs="Times New Roman" w:hint="eastAsia"/>
          <w:sz w:val="24"/>
          <w:szCs w:val="24"/>
        </w:rPr>
        <w:t>4</w:t>
      </w:r>
      <w:r w:rsidRPr="00201A4D">
        <w:rPr>
          <w:rFonts w:ascii="仿宋" w:eastAsia="仿宋" w:hAnsi="仿宋" w:cs="Times New Roman"/>
          <w:sz w:val="24"/>
          <w:szCs w:val="24"/>
        </w:rPr>
        <w:t>.1</w:t>
      </w:r>
      <w:r w:rsidRPr="00201A4D">
        <w:rPr>
          <w:rFonts w:ascii="仿宋" w:eastAsia="仿宋" w:hAnsi="仿宋" w:cs="Times New Roman" w:hint="eastAsia"/>
          <w:sz w:val="24"/>
          <w:szCs w:val="24"/>
        </w:rPr>
        <w:t>服务要求</w:t>
      </w:r>
    </w:p>
    <w:p w:rsidR="00E3430E" w:rsidRPr="00201A4D" w:rsidRDefault="00E3430E" w:rsidP="008A45BF">
      <w:pPr>
        <w:spacing w:line="360" w:lineRule="auto"/>
        <w:ind w:firstLineChars="200" w:firstLine="480"/>
        <w:rPr>
          <w:rFonts w:ascii="仿宋" w:eastAsia="仿宋" w:hAnsi="仿宋" w:cs="Times New Roman"/>
          <w:sz w:val="24"/>
          <w:szCs w:val="24"/>
        </w:rPr>
      </w:pPr>
      <w:r w:rsidRPr="00201A4D">
        <w:rPr>
          <w:rFonts w:ascii="仿宋" w:eastAsia="仿宋" w:hAnsi="仿宋" w:cs="Times New Roman" w:hint="eastAsia"/>
          <w:sz w:val="24"/>
          <w:szCs w:val="24"/>
        </w:rPr>
        <w:t>本招标项目要求提供自签订合同之日起1年的服务期，7×24 小时免费电话技术支持，并在2小时内响应</w:t>
      </w:r>
      <w:r w:rsidR="002B642D">
        <w:rPr>
          <w:rFonts w:ascii="仿宋" w:eastAsia="仿宋" w:hAnsi="仿宋" w:cs="Times New Roman" w:hint="eastAsia"/>
          <w:sz w:val="24"/>
          <w:szCs w:val="24"/>
        </w:rPr>
        <w:t>；</w:t>
      </w:r>
    </w:p>
    <w:p w:rsidR="00E3430E" w:rsidRPr="00201A4D" w:rsidRDefault="004C6FCE" w:rsidP="008A45BF">
      <w:pPr>
        <w:spacing w:line="360" w:lineRule="auto"/>
        <w:ind w:firstLineChars="200" w:firstLine="480"/>
        <w:rPr>
          <w:rFonts w:ascii="仿宋" w:eastAsia="仿宋" w:hAnsi="仿宋" w:cs="Times New Roman"/>
          <w:sz w:val="24"/>
          <w:szCs w:val="24"/>
        </w:rPr>
      </w:pPr>
      <w:r w:rsidRPr="00201A4D">
        <w:rPr>
          <w:rFonts w:ascii="仿宋" w:eastAsia="仿宋" w:hAnsi="仿宋" w:cs="Times New Roman"/>
          <w:sz w:val="24"/>
          <w:szCs w:val="24"/>
        </w:rPr>
        <w:t>4.2</w:t>
      </w:r>
      <w:r w:rsidR="00E3430E" w:rsidRPr="00201A4D">
        <w:rPr>
          <w:rFonts w:ascii="仿宋" w:eastAsia="仿宋" w:hAnsi="仿宋" w:cs="Times New Roman" w:hint="eastAsia"/>
          <w:sz w:val="24"/>
          <w:szCs w:val="24"/>
        </w:rPr>
        <w:t>验收</w:t>
      </w:r>
    </w:p>
    <w:p w:rsidR="00E3430E" w:rsidRPr="00201A4D" w:rsidRDefault="00E3430E" w:rsidP="008A45BF">
      <w:pPr>
        <w:spacing w:line="360" w:lineRule="auto"/>
        <w:ind w:firstLineChars="200" w:firstLine="480"/>
        <w:rPr>
          <w:rFonts w:ascii="仿宋" w:eastAsia="仿宋" w:hAnsi="仿宋" w:cs="Times New Roman"/>
          <w:sz w:val="24"/>
          <w:szCs w:val="24"/>
        </w:rPr>
      </w:pPr>
      <w:r w:rsidRPr="00201A4D">
        <w:rPr>
          <w:rFonts w:ascii="仿宋" w:eastAsia="仿宋" w:hAnsi="仿宋" w:cs="Times New Roman" w:hint="eastAsia"/>
          <w:sz w:val="24"/>
          <w:szCs w:val="24"/>
        </w:rPr>
        <w:t>学校负责组织相关人员按照服务标准对供应商交付的报告进行验收，并出具验收报告</w:t>
      </w:r>
      <w:r w:rsidR="002B642D">
        <w:rPr>
          <w:rFonts w:ascii="仿宋" w:eastAsia="仿宋" w:hAnsi="仿宋" w:cs="Times New Roman" w:hint="eastAsia"/>
          <w:sz w:val="24"/>
          <w:szCs w:val="24"/>
        </w:rPr>
        <w:t>；</w:t>
      </w:r>
    </w:p>
    <w:p w:rsidR="00E3430E" w:rsidRPr="00201A4D" w:rsidRDefault="004C6FCE" w:rsidP="004C6FCE">
      <w:pPr>
        <w:spacing w:line="360" w:lineRule="auto"/>
        <w:ind w:firstLineChars="200" w:firstLine="480"/>
        <w:rPr>
          <w:rFonts w:ascii="仿宋" w:eastAsia="仿宋" w:hAnsi="仿宋" w:cs="宋体"/>
          <w:b/>
          <w:bCs/>
          <w:sz w:val="24"/>
          <w:szCs w:val="24"/>
        </w:rPr>
      </w:pPr>
      <w:r w:rsidRPr="00201A4D">
        <w:rPr>
          <w:rFonts w:ascii="仿宋" w:eastAsia="仿宋" w:hAnsi="仿宋" w:cs="Times New Roman"/>
          <w:sz w:val="24"/>
          <w:szCs w:val="24"/>
        </w:rPr>
        <w:t>4.3</w:t>
      </w:r>
      <w:r w:rsidR="00E3430E" w:rsidRPr="00201A4D">
        <w:rPr>
          <w:rFonts w:ascii="仿宋" w:eastAsia="仿宋" w:hAnsi="仿宋" w:cs="Times New Roman"/>
          <w:sz w:val="24"/>
          <w:szCs w:val="24"/>
        </w:rPr>
        <w:t>付款方式：本项目无预付款，采购人验收合格完毕后，通知供应商开具等价发票（机打税务发票），采购人在收到发票后三个月内一次性全额向中标人转账付款（中标人须有对公账号）</w:t>
      </w:r>
      <w:r w:rsidR="002B642D">
        <w:rPr>
          <w:rFonts w:ascii="仿宋" w:eastAsia="仿宋" w:hAnsi="仿宋" w:cs="Times New Roman" w:hint="eastAsia"/>
          <w:sz w:val="24"/>
          <w:szCs w:val="24"/>
        </w:rPr>
        <w:t>。</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9" w:name="_Toc116565729"/>
      <w:r w:rsidRPr="00201A4D">
        <w:rPr>
          <w:rFonts w:ascii="仿宋" w:eastAsia="仿宋" w:hAnsi="仿宋" w:cs="Times New Roman" w:hint="eastAsia"/>
          <w:color w:val="000000"/>
          <w:kern w:val="0"/>
          <w:sz w:val="28"/>
          <w:szCs w:val="28"/>
        </w:rPr>
        <w:t>附件一：《内江师范学院2022届毕业生培养质量评价报告》（第一版简略版）基本提纲</w:t>
      </w:r>
      <w:bookmarkEnd w:id="19"/>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b/>
          <w:bCs/>
        </w:rPr>
        <w:t>第一章 毕业生基本情况</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一、毕业生规模</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 xml:space="preserve">二、毕业生结构 </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 xml:space="preserve">（一）性别结构 </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（二）院系结构</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（三）生源结构</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b/>
          <w:bCs/>
        </w:rPr>
        <w:t>第二章 毕业生就业质量</w:t>
      </w:r>
      <w:r w:rsidRPr="00201A4D">
        <w:rPr>
          <w:rFonts w:ascii="仿宋" w:eastAsia="仿宋" w:hAnsi="仿宋" w:cs="宋体" w:hint="eastAsia"/>
        </w:rPr>
        <w:t xml:space="preserve"> </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 xml:space="preserve">一、毕业去向及落实率 </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 xml:space="preserve">（一）总体毕业去向及落实率 </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（二）各二级学院就业率</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（三）分专业就业率</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二、毕业生薪资待遇情况</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（一）月收入分布</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（二）主要行业月收入</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（三）主要职业月收入</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（四）主要院系月收入</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lastRenderedPageBreak/>
        <w:t>（五）主要专业月收入</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cs="宋体" w:hint="eastAsia"/>
          <w:b/>
          <w:bCs/>
        </w:rPr>
        <w:t>三、毕业生社会贡献度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（一）就业地区</w:t>
      </w:r>
    </w:p>
    <w:p w:rsidR="00E3430E" w:rsidRPr="00201A4D" w:rsidRDefault="00E3430E" w:rsidP="008A45BF">
      <w:pPr>
        <w:snapToGrid w:val="0"/>
        <w:spacing w:line="400" w:lineRule="exact"/>
        <w:ind w:firstLineChars="200" w:firstLine="420"/>
        <w:jc w:val="left"/>
        <w:rPr>
          <w:rFonts w:ascii="仿宋" w:eastAsia="仿宋" w:hAnsi="仿宋" w:cs="宋体"/>
        </w:rPr>
      </w:pPr>
      <w:r w:rsidRPr="00201A4D">
        <w:rPr>
          <w:rFonts w:ascii="仿宋" w:eastAsia="仿宋" w:hAnsi="仿宋" w:cs="宋体" w:hint="eastAsia"/>
        </w:rPr>
        <w:t>1.就业省份</w:t>
      </w:r>
    </w:p>
    <w:p w:rsidR="00E3430E" w:rsidRPr="00201A4D" w:rsidRDefault="00E3430E" w:rsidP="008A45BF">
      <w:pPr>
        <w:snapToGrid w:val="0"/>
        <w:spacing w:line="400" w:lineRule="exact"/>
        <w:ind w:firstLineChars="200" w:firstLine="420"/>
        <w:jc w:val="left"/>
        <w:rPr>
          <w:rFonts w:ascii="仿宋" w:eastAsia="仿宋" w:hAnsi="仿宋" w:cs="宋体"/>
        </w:rPr>
      </w:pPr>
      <w:r w:rsidRPr="00201A4D">
        <w:rPr>
          <w:rFonts w:ascii="仿宋" w:eastAsia="仿宋" w:hAnsi="仿宋" w:cs="宋体" w:hint="eastAsia"/>
        </w:rPr>
        <w:t>2.中西部就业情况</w:t>
      </w:r>
    </w:p>
    <w:p w:rsidR="00E3430E" w:rsidRPr="00201A4D" w:rsidRDefault="00E3430E" w:rsidP="008A45BF">
      <w:pPr>
        <w:snapToGrid w:val="0"/>
        <w:spacing w:line="400" w:lineRule="exact"/>
        <w:ind w:firstLineChars="200" w:firstLine="420"/>
        <w:jc w:val="left"/>
        <w:rPr>
          <w:rFonts w:ascii="仿宋" w:eastAsia="仿宋" w:hAnsi="仿宋" w:cs="宋体"/>
        </w:rPr>
      </w:pPr>
      <w:r w:rsidRPr="00201A4D">
        <w:rPr>
          <w:rFonts w:ascii="仿宋" w:eastAsia="仿宋" w:hAnsi="仿宋" w:cs="宋体" w:hint="eastAsia"/>
        </w:rPr>
        <w:t>3.省内就业城市</w:t>
      </w:r>
    </w:p>
    <w:p w:rsidR="00E3430E" w:rsidRPr="00201A4D" w:rsidRDefault="00E3430E" w:rsidP="008A45BF">
      <w:pPr>
        <w:snapToGrid w:val="0"/>
        <w:spacing w:line="400" w:lineRule="exact"/>
        <w:ind w:firstLineChars="200" w:firstLine="420"/>
        <w:jc w:val="left"/>
        <w:rPr>
          <w:rFonts w:ascii="仿宋" w:eastAsia="仿宋" w:hAnsi="仿宋" w:cs="宋体"/>
        </w:rPr>
      </w:pPr>
      <w:r w:rsidRPr="00201A4D">
        <w:rPr>
          <w:rFonts w:ascii="仿宋" w:eastAsia="仿宋" w:hAnsi="仿宋" w:cs="宋体" w:hint="eastAsia"/>
        </w:rPr>
        <w:t>4.生源地与就业地交叉分析</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（二）就业行业</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（三）就业职业</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（四）就业单位</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（五）基层就业</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四、毕业生升学与创业</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（一）毕业生升学情况</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1.攻读硕士研究生情况</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2.专升本情况</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3.第二学士学位情况</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（二）毕业生自主创业情况</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1.创业行业情况</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2.专业知识对创业的帮助度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3.创业困难</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五、毕业生求职过程分析</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（一）获取招聘信息的来源</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（二）择业关注因素</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（三）求职成功途径</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（四）求职成功的影响因素</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六、待就业毕业生群体分析</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（一）尚未落实工作的原因</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（二）求职单位期望</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（三）求职薪资期望</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（四）最需要提升的就业能力</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七 、毕业生离职分析</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 毕业半年内的离职率</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 离职类型与原因</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 各院系/专业毕业生的离职率</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lastRenderedPageBreak/>
        <w:t>第三章 就业质量相关分析</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一、就业机会充分度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（一）总体就业机会充分度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（二）各院系就业机会充分度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（三）各专业就业机会充分度</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二、专业对口度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（一）总体专业对口度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（二）各院系的对口度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（三）各专业的对口度</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三、工作满意度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（一）总体工作满意度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（二）各院系工作满意度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（三）各专业工作满意度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（四）主要就业行业的工作满意度</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四、毕业生发展成长度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（一）职业期待吻合度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（二）工作稳定性</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第四章 学生工作及后勤服务质量</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一、应届毕业生整体评价</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 毕业生对母校的满意度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 各院系/专业毕业生对母校的满意度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 毕业生对母校的推荐度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（四） 各院系/专业毕业生对母校的推荐度</w:t>
      </w:r>
    </w:p>
    <w:p w:rsidR="00E3430E" w:rsidRPr="00201A4D" w:rsidRDefault="00E3430E" w:rsidP="008A45BF">
      <w:pPr>
        <w:snapToGrid w:val="0"/>
        <w:spacing w:line="400" w:lineRule="exact"/>
        <w:jc w:val="left"/>
        <w:rPr>
          <w:rFonts w:ascii="仿宋" w:eastAsia="仿宋" w:hAnsi="仿宋" w:cs="宋体"/>
          <w:b/>
          <w:bCs/>
        </w:rPr>
      </w:pPr>
      <w:r w:rsidRPr="00201A4D">
        <w:rPr>
          <w:rFonts w:ascii="仿宋" w:eastAsia="仿宋" w:hAnsi="仿宋" w:cs="宋体" w:hint="eastAsia"/>
          <w:b/>
          <w:bCs/>
        </w:rPr>
        <w:t>二、就业指导服务评价</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（一） 求职成功的信息渠道</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（二） 就业指导服务总体满意度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（三） 各学院毕业生对就业指导服务的满意度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（四） 求职服务参与度和满意度</w:t>
      </w:r>
    </w:p>
    <w:p w:rsidR="00E3430E" w:rsidRPr="00201A4D" w:rsidRDefault="00E3430E" w:rsidP="008A45BF">
      <w:pPr>
        <w:snapToGrid w:val="0"/>
        <w:spacing w:line="400" w:lineRule="exact"/>
        <w:jc w:val="left"/>
        <w:rPr>
          <w:rFonts w:ascii="仿宋" w:eastAsia="仿宋" w:hAnsi="仿宋" w:cs="宋体"/>
        </w:rPr>
      </w:pPr>
      <w:r w:rsidRPr="00201A4D">
        <w:rPr>
          <w:rFonts w:ascii="仿宋" w:eastAsia="仿宋" w:hAnsi="仿宋" w:cs="宋体" w:hint="eastAsia"/>
        </w:rPr>
        <w:t>（五） 各学院求职服务的参与度和满意度</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第五章</w:t>
      </w:r>
      <w:r w:rsidRPr="00201A4D">
        <w:rPr>
          <w:rFonts w:ascii="仿宋" w:eastAsia="仿宋" w:hAnsi="仿宋"/>
          <w:b/>
          <w:bCs/>
        </w:rPr>
        <w:t xml:space="preserve"> </w:t>
      </w:r>
      <w:r w:rsidRPr="00201A4D">
        <w:rPr>
          <w:rFonts w:ascii="仿宋" w:eastAsia="仿宋" w:hAnsi="仿宋" w:hint="eastAsia"/>
          <w:b/>
          <w:bCs/>
        </w:rPr>
        <w:t>用人单位对毕业生及学校的评价</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一、对毕业生的评价</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（一）对毕业生的总体满意度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（二）对毕业生政治素养满意度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（三）对毕业生专业水平满意度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lastRenderedPageBreak/>
        <w:t>（四）对毕业生职业能力满意度</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二、对学校招聘服务的评价</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（一）对学校招聘服务的满意度</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（二）对学校招聘服务的建议</w:t>
      </w:r>
    </w:p>
    <w:p w:rsidR="00E3430E" w:rsidRPr="00201A4D" w:rsidRDefault="00E3430E" w:rsidP="008A45BF">
      <w:pPr>
        <w:pStyle w:val="aff6"/>
        <w:snapToGrid w:val="0"/>
        <w:spacing w:after="0" w:line="400" w:lineRule="exact"/>
        <w:rPr>
          <w:rFonts w:ascii="仿宋" w:eastAsia="仿宋" w:hAnsi="仿宋"/>
          <w:b/>
          <w:bCs/>
        </w:rPr>
      </w:pPr>
      <w:r w:rsidRPr="00201A4D">
        <w:rPr>
          <w:rFonts w:ascii="仿宋" w:eastAsia="仿宋" w:hAnsi="仿宋" w:hint="eastAsia"/>
          <w:b/>
          <w:bCs/>
        </w:rPr>
        <w:t>第四章</w:t>
      </w:r>
      <w:r w:rsidRPr="00201A4D">
        <w:rPr>
          <w:rFonts w:ascii="仿宋" w:eastAsia="仿宋" w:hAnsi="仿宋"/>
          <w:b/>
          <w:bCs/>
        </w:rPr>
        <w:t xml:space="preserve"> </w:t>
      </w:r>
      <w:r w:rsidRPr="00201A4D">
        <w:rPr>
          <w:rFonts w:ascii="仿宋" w:eastAsia="仿宋" w:hAnsi="仿宋" w:hint="eastAsia"/>
          <w:b/>
          <w:bCs/>
        </w:rPr>
        <w:t>就业发展趋势分析</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一、近三年规模与毕业去向落实率变化</w:t>
      </w:r>
      <w:r w:rsidRPr="00201A4D">
        <w:rPr>
          <w:rFonts w:ascii="仿宋" w:eastAsia="仿宋" w:hAnsi="仿宋"/>
        </w:rPr>
        <w:t>趋势</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二、近三年就业</w:t>
      </w:r>
      <w:r w:rsidRPr="00201A4D">
        <w:rPr>
          <w:rFonts w:ascii="仿宋" w:eastAsia="仿宋" w:hAnsi="仿宋"/>
        </w:rPr>
        <w:t>地区</w:t>
      </w:r>
      <w:r w:rsidRPr="00201A4D">
        <w:rPr>
          <w:rFonts w:ascii="仿宋" w:eastAsia="仿宋" w:hAnsi="仿宋" w:hint="eastAsia"/>
        </w:rPr>
        <w:t>变化</w:t>
      </w:r>
      <w:r w:rsidRPr="00201A4D">
        <w:rPr>
          <w:rFonts w:ascii="仿宋" w:eastAsia="仿宋" w:hAnsi="仿宋"/>
        </w:rPr>
        <w:t>趋势</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三、近三年就业</w:t>
      </w:r>
      <w:r w:rsidRPr="00201A4D">
        <w:rPr>
          <w:rFonts w:ascii="仿宋" w:eastAsia="仿宋" w:hAnsi="仿宋"/>
        </w:rPr>
        <w:t>行业</w:t>
      </w:r>
      <w:r w:rsidRPr="00201A4D">
        <w:rPr>
          <w:rFonts w:ascii="仿宋" w:eastAsia="仿宋" w:hAnsi="仿宋" w:hint="eastAsia"/>
        </w:rPr>
        <w:t>变化</w:t>
      </w:r>
      <w:r w:rsidRPr="00201A4D">
        <w:rPr>
          <w:rFonts w:ascii="仿宋" w:eastAsia="仿宋" w:hAnsi="仿宋"/>
        </w:rPr>
        <w:t>趋势</w:t>
      </w:r>
    </w:p>
    <w:p w:rsidR="00E3430E" w:rsidRPr="00201A4D" w:rsidRDefault="00E3430E" w:rsidP="008A45BF">
      <w:pPr>
        <w:pStyle w:val="aff6"/>
        <w:snapToGrid w:val="0"/>
        <w:spacing w:after="0" w:line="400" w:lineRule="exact"/>
        <w:rPr>
          <w:rFonts w:ascii="仿宋" w:eastAsia="仿宋" w:hAnsi="仿宋"/>
        </w:rPr>
      </w:pPr>
      <w:r w:rsidRPr="00201A4D">
        <w:rPr>
          <w:rFonts w:ascii="仿宋" w:eastAsia="仿宋" w:hAnsi="仿宋" w:hint="eastAsia"/>
        </w:rPr>
        <w:t>四、近三年就业</w:t>
      </w:r>
      <w:r w:rsidRPr="00201A4D">
        <w:rPr>
          <w:rFonts w:ascii="仿宋" w:eastAsia="仿宋" w:hAnsi="仿宋"/>
        </w:rPr>
        <w:t>单位</w:t>
      </w:r>
      <w:r w:rsidRPr="00201A4D">
        <w:rPr>
          <w:rFonts w:ascii="仿宋" w:eastAsia="仿宋" w:hAnsi="仿宋" w:hint="eastAsia"/>
        </w:rPr>
        <w:t>变化</w:t>
      </w:r>
      <w:r w:rsidRPr="00201A4D">
        <w:rPr>
          <w:rFonts w:ascii="仿宋" w:eastAsia="仿宋" w:hAnsi="仿宋"/>
        </w:rPr>
        <w:t>趋势</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20" w:name="_Toc116565730"/>
      <w:r w:rsidRPr="00201A4D">
        <w:rPr>
          <w:rFonts w:ascii="仿宋" w:eastAsia="仿宋" w:hAnsi="仿宋" w:cs="Times New Roman" w:hint="eastAsia"/>
          <w:color w:val="000000"/>
          <w:kern w:val="0"/>
          <w:sz w:val="28"/>
          <w:szCs w:val="28"/>
        </w:rPr>
        <w:t>附件二：《</w:t>
      </w:r>
      <w:r w:rsidR="002B642D">
        <w:rPr>
          <w:rFonts w:ascii="仿宋" w:eastAsia="仿宋" w:hAnsi="仿宋" w:cs="Times New Roman" w:hint="eastAsia"/>
          <w:color w:val="000000"/>
          <w:kern w:val="0"/>
          <w:sz w:val="28"/>
          <w:szCs w:val="28"/>
        </w:rPr>
        <w:t>内江师范学院</w:t>
      </w:r>
      <w:r w:rsidRPr="00201A4D">
        <w:rPr>
          <w:rFonts w:ascii="仿宋" w:eastAsia="仿宋" w:hAnsi="仿宋" w:cs="Times New Roman" w:hint="eastAsia"/>
          <w:color w:val="000000"/>
          <w:kern w:val="0"/>
          <w:sz w:val="28"/>
          <w:szCs w:val="28"/>
        </w:rPr>
        <w:t>2022届毕业生培养质量评价报告》（第二版完整版）基本提纲</w:t>
      </w:r>
      <w:bookmarkEnd w:id="20"/>
    </w:p>
    <w:p w:rsidR="00E3430E" w:rsidRPr="00201A4D" w:rsidRDefault="00E3430E" w:rsidP="008A45BF">
      <w:pPr>
        <w:snapToGrid w:val="0"/>
        <w:spacing w:line="400" w:lineRule="exact"/>
        <w:jc w:val="left"/>
        <w:rPr>
          <w:rFonts w:ascii="仿宋" w:eastAsia="仿宋" w:hAnsi="仿宋" w:cs="宋体"/>
          <w:b/>
          <w:bCs/>
          <w:szCs w:val="24"/>
        </w:rPr>
      </w:pPr>
      <w:r w:rsidRPr="00201A4D">
        <w:rPr>
          <w:rFonts w:ascii="仿宋" w:eastAsia="仿宋" w:hAnsi="仿宋" w:cs="宋体" w:hint="eastAsia"/>
          <w:b/>
          <w:bCs/>
          <w:szCs w:val="24"/>
        </w:rPr>
        <w:t>第一部分</w:t>
      </w:r>
      <w:r w:rsidRPr="00201A4D">
        <w:rPr>
          <w:rFonts w:ascii="仿宋" w:eastAsia="仿宋" w:hAnsi="仿宋" w:cs="宋体"/>
          <w:b/>
          <w:bCs/>
          <w:szCs w:val="24"/>
        </w:rPr>
        <w:t xml:space="preserve"> </w:t>
      </w:r>
      <w:r w:rsidRPr="00201A4D">
        <w:rPr>
          <w:rFonts w:ascii="仿宋" w:eastAsia="仿宋" w:hAnsi="仿宋" w:cs="宋体" w:hint="eastAsia"/>
          <w:b/>
          <w:bCs/>
          <w:szCs w:val="24"/>
        </w:rPr>
        <w:t>概述</w:t>
      </w:r>
    </w:p>
    <w:p w:rsidR="00E3430E" w:rsidRPr="00201A4D" w:rsidRDefault="00E3430E" w:rsidP="008A45BF">
      <w:pPr>
        <w:snapToGrid w:val="0"/>
        <w:spacing w:line="400" w:lineRule="exact"/>
        <w:jc w:val="left"/>
        <w:rPr>
          <w:rFonts w:ascii="仿宋" w:eastAsia="仿宋" w:hAnsi="仿宋" w:cs="宋体"/>
          <w:szCs w:val="24"/>
        </w:rPr>
      </w:pPr>
      <w:r w:rsidRPr="00201A4D">
        <w:rPr>
          <w:rFonts w:ascii="仿宋" w:eastAsia="仿宋" w:hAnsi="仿宋" w:cs="宋体" w:hint="eastAsia"/>
          <w:szCs w:val="24"/>
        </w:rPr>
        <w:t>（一）内江师范学院简介</w:t>
      </w:r>
    </w:p>
    <w:p w:rsidR="00E3430E" w:rsidRPr="00201A4D" w:rsidRDefault="00E3430E" w:rsidP="008A45BF">
      <w:pPr>
        <w:snapToGrid w:val="0"/>
        <w:spacing w:line="400" w:lineRule="exact"/>
        <w:jc w:val="left"/>
        <w:rPr>
          <w:rFonts w:ascii="仿宋" w:eastAsia="仿宋" w:hAnsi="仿宋" w:cs="宋体"/>
          <w:szCs w:val="24"/>
        </w:rPr>
      </w:pPr>
      <w:r w:rsidRPr="00201A4D">
        <w:rPr>
          <w:rFonts w:ascii="仿宋" w:eastAsia="仿宋" w:hAnsi="仿宋" w:cs="宋体" w:hint="eastAsia"/>
          <w:szCs w:val="24"/>
        </w:rPr>
        <w:t>（二）</w:t>
      </w:r>
      <w:r w:rsidRPr="00201A4D">
        <w:rPr>
          <w:rFonts w:ascii="仿宋" w:eastAsia="仿宋" w:hAnsi="仿宋" w:cs="宋体" w:hint="eastAsia"/>
          <w:color w:val="333333"/>
          <w:sz w:val="28"/>
          <w:szCs w:val="28"/>
          <w:shd w:val="clear" w:color="auto" w:fill="FFFFFF"/>
        </w:rPr>
        <w:t>★</w:t>
      </w:r>
      <w:r w:rsidRPr="00201A4D">
        <w:rPr>
          <w:rFonts w:ascii="仿宋" w:eastAsia="仿宋" w:hAnsi="仿宋" w:cs="宋体" w:hint="eastAsia"/>
          <w:szCs w:val="24"/>
        </w:rPr>
        <w:t xml:space="preserve">就业情况概述  </w:t>
      </w:r>
    </w:p>
    <w:p w:rsidR="00E3430E" w:rsidRPr="00201A4D" w:rsidRDefault="00E3430E" w:rsidP="008A45BF">
      <w:pPr>
        <w:snapToGrid w:val="0"/>
        <w:spacing w:line="400" w:lineRule="exact"/>
        <w:jc w:val="left"/>
        <w:rPr>
          <w:rFonts w:ascii="仿宋" w:eastAsia="仿宋" w:hAnsi="仿宋" w:cs="宋体"/>
          <w:szCs w:val="24"/>
        </w:rPr>
      </w:pPr>
      <w:r w:rsidRPr="00201A4D">
        <w:rPr>
          <w:rFonts w:ascii="仿宋" w:eastAsia="仿宋" w:hAnsi="仿宋" w:cs="宋体" w:hint="eastAsia"/>
          <w:szCs w:val="24"/>
        </w:rPr>
        <w:t>（三）</w:t>
      </w:r>
      <w:r w:rsidRPr="00201A4D">
        <w:rPr>
          <w:rFonts w:ascii="仿宋" w:eastAsia="仿宋" w:hAnsi="仿宋" w:cs="宋体" w:hint="eastAsia"/>
          <w:color w:val="333333"/>
          <w:sz w:val="28"/>
          <w:szCs w:val="28"/>
          <w:shd w:val="clear" w:color="auto" w:fill="FFFFFF"/>
        </w:rPr>
        <w:t>★</w:t>
      </w:r>
      <w:r w:rsidRPr="00201A4D">
        <w:rPr>
          <w:rFonts w:ascii="仿宋" w:eastAsia="仿宋" w:hAnsi="仿宋" w:cs="宋体" w:hint="eastAsia"/>
          <w:szCs w:val="24"/>
        </w:rPr>
        <w:t>总结与建议</w:t>
      </w:r>
    </w:p>
    <w:p w:rsidR="00E3430E" w:rsidRPr="00201A4D" w:rsidRDefault="00E3430E" w:rsidP="008A45BF">
      <w:pPr>
        <w:snapToGrid w:val="0"/>
        <w:spacing w:line="400" w:lineRule="exact"/>
        <w:jc w:val="left"/>
        <w:rPr>
          <w:rFonts w:ascii="仿宋" w:eastAsia="仿宋" w:hAnsi="仿宋" w:cs="宋体"/>
          <w:szCs w:val="24"/>
        </w:rPr>
      </w:pPr>
      <w:r w:rsidRPr="00201A4D">
        <w:rPr>
          <w:rFonts w:ascii="仿宋" w:eastAsia="仿宋" w:hAnsi="仿宋" w:cs="宋体" w:hint="eastAsia"/>
          <w:b/>
          <w:bCs/>
          <w:szCs w:val="24"/>
        </w:rPr>
        <w:t>第二部分</w:t>
      </w:r>
      <w:r w:rsidRPr="00201A4D">
        <w:rPr>
          <w:rFonts w:ascii="仿宋" w:eastAsia="仿宋" w:hAnsi="仿宋" w:cs="宋体"/>
          <w:b/>
          <w:bCs/>
          <w:szCs w:val="24"/>
        </w:rPr>
        <w:t xml:space="preserve"> 202</w:t>
      </w:r>
      <w:r w:rsidRPr="00201A4D">
        <w:rPr>
          <w:rFonts w:ascii="仿宋" w:eastAsia="仿宋" w:hAnsi="仿宋" w:cs="宋体" w:hint="eastAsia"/>
          <w:b/>
          <w:bCs/>
          <w:szCs w:val="24"/>
        </w:rPr>
        <w:t>2届毕业生就业质量</w:t>
      </w:r>
    </w:p>
    <w:p w:rsidR="00E3430E" w:rsidRPr="00201A4D" w:rsidRDefault="00E3430E" w:rsidP="008A45BF">
      <w:pPr>
        <w:snapToGrid w:val="0"/>
        <w:spacing w:line="400" w:lineRule="exact"/>
        <w:jc w:val="left"/>
        <w:rPr>
          <w:rFonts w:ascii="仿宋" w:eastAsia="仿宋" w:hAnsi="仿宋" w:cs="宋体"/>
          <w:b/>
          <w:bCs/>
          <w:szCs w:val="24"/>
        </w:rPr>
      </w:pPr>
      <w:r w:rsidRPr="00201A4D">
        <w:rPr>
          <w:rFonts w:ascii="仿宋" w:eastAsia="仿宋" w:hAnsi="仿宋" w:cs="宋体" w:hint="eastAsia"/>
          <w:b/>
          <w:bCs/>
          <w:szCs w:val="24"/>
        </w:rPr>
        <w:t>（一）</w:t>
      </w:r>
      <w:r w:rsidRPr="00201A4D">
        <w:rPr>
          <w:rFonts w:ascii="仿宋" w:eastAsia="仿宋" w:hAnsi="仿宋" w:cs="宋体" w:hint="eastAsia"/>
          <w:color w:val="333333"/>
          <w:sz w:val="28"/>
          <w:szCs w:val="28"/>
          <w:shd w:val="clear" w:color="auto" w:fill="FFFFFF"/>
        </w:rPr>
        <w:t>★</w:t>
      </w:r>
      <w:r w:rsidRPr="00201A4D">
        <w:rPr>
          <w:rFonts w:ascii="仿宋" w:eastAsia="仿宋" w:hAnsi="仿宋" w:cs="宋体" w:hint="eastAsia"/>
          <w:b/>
          <w:bCs/>
          <w:color w:val="333333"/>
          <w:szCs w:val="21"/>
          <w:shd w:val="clear" w:color="auto" w:fill="FFFFFF"/>
        </w:rPr>
        <w:t>调查</w:t>
      </w:r>
      <w:r w:rsidRPr="00201A4D">
        <w:rPr>
          <w:rFonts w:ascii="仿宋" w:eastAsia="仿宋" w:hAnsi="仿宋" w:cs="宋体" w:hint="eastAsia"/>
          <w:b/>
          <w:bCs/>
          <w:szCs w:val="24"/>
        </w:rPr>
        <w:t>毕业生去向落实率</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1</w:t>
      </w:r>
      <w:r w:rsidRPr="00201A4D">
        <w:rPr>
          <w:rFonts w:ascii="仿宋" w:eastAsia="仿宋" w:hAnsi="仿宋" w:cs="宋体" w:hint="eastAsia"/>
          <w:szCs w:val="24"/>
        </w:rPr>
        <w:t>.总体及各学院就业率</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2</w:t>
      </w:r>
      <w:r w:rsidRPr="00201A4D">
        <w:rPr>
          <w:rFonts w:ascii="仿宋" w:eastAsia="仿宋" w:hAnsi="仿宋" w:cs="宋体" w:hint="eastAsia"/>
          <w:szCs w:val="24"/>
        </w:rPr>
        <w:t>.各层次毕业生就业率（分本科、专科毕业生两个层次，以下同）</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3</w:t>
      </w:r>
      <w:r w:rsidRPr="00201A4D">
        <w:rPr>
          <w:rFonts w:ascii="仿宋" w:eastAsia="仿宋" w:hAnsi="仿宋" w:cs="宋体" w:hint="eastAsia"/>
          <w:szCs w:val="24"/>
        </w:rPr>
        <w:t>、各专业就业率</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4</w:t>
      </w:r>
      <w:r w:rsidRPr="00201A4D">
        <w:rPr>
          <w:rFonts w:ascii="仿宋" w:eastAsia="仿宋" w:hAnsi="仿宋" w:cs="宋体" w:hint="eastAsia"/>
          <w:szCs w:val="24"/>
        </w:rPr>
        <w:t>、师范类、非师范类专业就业率</w:t>
      </w:r>
    </w:p>
    <w:p w:rsidR="00E3430E" w:rsidRPr="00201A4D" w:rsidRDefault="00E3430E" w:rsidP="008A45BF">
      <w:pPr>
        <w:snapToGrid w:val="0"/>
        <w:spacing w:line="400" w:lineRule="exact"/>
        <w:jc w:val="left"/>
        <w:rPr>
          <w:rFonts w:ascii="仿宋" w:eastAsia="仿宋" w:hAnsi="仿宋" w:cs="宋体"/>
          <w:b/>
          <w:bCs/>
          <w:szCs w:val="24"/>
        </w:rPr>
      </w:pPr>
      <w:r w:rsidRPr="00201A4D">
        <w:rPr>
          <w:rFonts w:ascii="仿宋" w:eastAsia="仿宋" w:hAnsi="仿宋" w:cs="宋体" w:hint="eastAsia"/>
          <w:b/>
          <w:bCs/>
          <w:szCs w:val="24"/>
        </w:rPr>
        <w:t>（二）</w:t>
      </w:r>
      <w:r w:rsidRPr="00201A4D">
        <w:rPr>
          <w:rFonts w:ascii="仿宋" w:eastAsia="仿宋" w:hAnsi="仿宋" w:cs="宋体" w:hint="eastAsia"/>
          <w:color w:val="333333"/>
          <w:sz w:val="28"/>
          <w:szCs w:val="28"/>
          <w:shd w:val="clear" w:color="auto" w:fill="FFFFFF"/>
        </w:rPr>
        <w:t>★</w:t>
      </w:r>
      <w:r w:rsidRPr="00201A4D">
        <w:rPr>
          <w:rFonts w:ascii="仿宋" w:eastAsia="仿宋" w:hAnsi="仿宋" w:cs="宋体" w:hint="eastAsia"/>
          <w:b/>
          <w:bCs/>
          <w:szCs w:val="24"/>
        </w:rPr>
        <w:t>毕业去向</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1</w:t>
      </w:r>
      <w:r w:rsidRPr="00201A4D">
        <w:rPr>
          <w:rFonts w:ascii="仿宋" w:eastAsia="仿宋" w:hAnsi="仿宋" w:cs="宋体" w:hint="eastAsia"/>
          <w:szCs w:val="24"/>
        </w:rPr>
        <w:t>.总体及各学院毕业去向分布</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2</w:t>
      </w:r>
      <w:r w:rsidRPr="00201A4D">
        <w:rPr>
          <w:rFonts w:ascii="仿宋" w:eastAsia="仿宋" w:hAnsi="仿宋" w:cs="宋体" w:hint="eastAsia"/>
          <w:szCs w:val="24"/>
        </w:rPr>
        <w:t>.各层次毕业生就业去向</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3</w:t>
      </w:r>
      <w:r w:rsidRPr="00201A4D">
        <w:rPr>
          <w:rFonts w:ascii="仿宋" w:eastAsia="仿宋" w:hAnsi="仿宋" w:cs="宋体" w:hint="eastAsia"/>
          <w:szCs w:val="24"/>
        </w:rPr>
        <w:t>.各专业毕业生就业去向</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4</w:t>
      </w:r>
      <w:r w:rsidRPr="00201A4D">
        <w:rPr>
          <w:rFonts w:ascii="仿宋" w:eastAsia="仿宋" w:hAnsi="仿宋" w:cs="宋体" w:hint="eastAsia"/>
          <w:szCs w:val="24"/>
        </w:rPr>
        <w:t>.师范类、非师范类专业毕业去向分布</w:t>
      </w:r>
    </w:p>
    <w:p w:rsidR="00E3430E" w:rsidRPr="00201A4D" w:rsidRDefault="00E3430E" w:rsidP="008A45BF">
      <w:pPr>
        <w:snapToGrid w:val="0"/>
        <w:spacing w:line="400" w:lineRule="exact"/>
        <w:jc w:val="left"/>
        <w:rPr>
          <w:rFonts w:ascii="仿宋" w:eastAsia="仿宋" w:hAnsi="仿宋" w:cs="宋体"/>
          <w:szCs w:val="24"/>
        </w:rPr>
      </w:pPr>
      <w:r w:rsidRPr="00201A4D">
        <w:rPr>
          <w:rFonts w:ascii="仿宋" w:eastAsia="仿宋" w:hAnsi="仿宋" w:cs="宋体" w:hint="eastAsia"/>
          <w:b/>
          <w:bCs/>
          <w:szCs w:val="24"/>
        </w:rPr>
        <w:t>（三）</w:t>
      </w:r>
      <w:r w:rsidRPr="00201A4D">
        <w:rPr>
          <w:rFonts w:ascii="仿宋" w:eastAsia="仿宋" w:hAnsi="仿宋" w:cs="宋体" w:hint="eastAsia"/>
          <w:color w:val="333333"/>
          <w:sz w:val="28"/>
          <w:szCs w:val="28"/>
          <w:shd w:val="clear" w:color="auto" w:fill="FFFFFF"/>
        </w:rPr>
        <w:t>★</w:t>
      </w:r>
      <w:r w:rsidRPr="00201A4D">
        <w:rPr>
          <w:rFonts w:ascii="仿宋" w:eastAsia="仿宋" w:hAnsi="仿宋" w:cs="宋体" w:hint="eastAsia"/>
          <w:b/>
          <w:bCs/>
          <w:szCs w:val="24"/>
        </w:rPr>
        <w:t>就业分布（按师范、非师范两个类别，本科和专科两个层次分别描述）</w:t>
      </w:r>
    </w:p>
    <w:p w:rsidR="00E3430E" w:rsidRPr="00201A4D" w:rsidRDefault="00E3430E" w:rsidP="008A45BF">
      <w:pPr>
        <w:snapToGrid w:val="0"/>
        <w:spacing w:line="400" w:lineRule="exact"/>
        <w:ind w:firstLineChars="200" w:firstLine="420"/>
        <w:jc w:val="left"/>
        <w:rPr>
          <w:rFonts w:ascii="仿宋" w:eastAsia="仿宋" w:hAnsi="仿宋" w:cs="宋体"/>
          <w:szCs w:val="24"/>
        </w:rPr>
      </w:pPr>
      <w:r w:rsidRPr="00201A4D">
        <w:rPr>
          <w:rFonts w:ascii="仿宋" w:eastAsia="仿宋" w:hAnsi="仿宋" w:cs="宋体"/>
          <w:szCs w:val="24"/>
        </w:rPr>
        <w:t>1</w:t>
      </w:r>
      <w:r w:rsidRPr="00201A4D">
        <w:rPr>
          <w:rFonts w:ascii="仿宋" w:eastAsia="仿宋" w:hAnsi="仿宋" w:cs="宋体" w:hint="eastAsia"/>
          <w:szCs w:val="24"/>
        </w:rPr>
        <w:t>.就业地域分布</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4"/>
        </w:rPr>
        <w:t>2</w:t>
      </w:r>
      <w:r w:rsidRPr="00201A4D">
        <w:rPr>
          <w:rFonts w:ascii="仿宋" w:eastAsia="仿宋" w:hAnsi="仿宋" w:cs="宋体" w:hint="eastAsia"/>
          <w:szCs w:val="21"/>
        </w:rPr>
        <w:t>.就业行业分布</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.就业职业分布</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1"/>
        </w:rPr>
        <w:t>4</w:t>
      </w:r>
      <w:r w:rsidRPr="00201A4D">
        <w:rPr>
          <w:rFonts w:ascii="仿宋" w:eastAsia="仿宋" w:hAnsi="仿宋" w:cs="宋体" w:hint="eastAsia"/>
          <w:szCs w:val="21"/>
        </w:rPr>
        <w:t>.就业单位分布</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（四）</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b/>
          <w:bCs/>
          <w:szCs w:val="21"/>
        </w:rPr>
        <w:t>就业质量</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.薪酬水平</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lastRenderedPageBreak/>
        <w:t>（</w:t>
      </w:r>
      <w:r w:rsidRPr="00201A4D">
        <w:rPr>
          <w:rFonts w:ascii="仿宋" w:eastAsia="仿宋" w:hAnsi="仿宋" w:cs="宋体"/>
          <w:szCs w:val="21"/>
        </w:rPr>
        <w:t>1</w:t>
      </w:r>
      <w:r w:rsidRPr="00201A4D">
        <w:rPr>
          <w:rFonts w:ascii="仿宋" w:eastAsia="仿宋" w:hAnsi="仿宋" w:cs="宋体" w:hint="eastAsia"/>
          <w:szCs w:val="21"/>
        </w:rPr>
        <w:t>）毕业生总体及各学历层次毕业生的薪酬情况</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2</w:t>
      </w:r>
      <w:r w:rsidRPr="00201A4D">
        <w:rPr>
          <w:rFonts w:ascii="仿宋" w:eastAsia="仿宋" w:hAnsi="仿宋" w:cs="宋体" w:hint="eastAsia"/>
          <w:szCs w:val="21"/>
        </w:rPr>
        <w:t>）各学院各专业毕业生的薪酬情况</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3</w:t>
      </w:r>
      <w:r w:rsidRPr="00201A4D">
        <w:rPr>
          <w:rFonts w:ascii="仿宋" w:eastAsia="仿宋" w:hAnsi="仿宋" w:cs="宋体" w:hint="eastAsia"/>
          <w:szCs w:val="21"/>
        </w:rPr>
        <w:t>）师范类、非师范类专业薪酬水平对比分析</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4</w:t>
      </w:r>
      <w:r w:rsidRPr="00201A4D">
        <w:rPr>
          <w:rFonts w:ascii="仿宋" w:eastAsia="仿宋" w:hAnsi="仿宋" w:cs="宋体" w:hint="eastAsia"/>
          <w:szCs w:val="21"/>
        </w:rPr>
        <w:t>）不同就业地域的薪酬对比（列主要就业地区的薪酬）</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5</w:t>
      </w:r>
      <w:r w:rsidRPr="00201A4D">
        <w:rPr>
          <w:rFonts w:ascii="仿宋" w:eastAsia="仿宋" w:hAnsi="仿宋" w:cs="宋体" w:hint="eastAsia"/>
          <w:szCs w:val="21"/>
        </w:rPr>
        <w:t>）不同就业行业的薪酬</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szCs w:val="21"/>
        </w:rPr>
        <w:t>就业满意度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1</w:t>
      </w:r>
      <w:r w:rsidRPr="00201A4D">
        <w:rPr>
          <w:rFonts w:ascii="仿宋" w:eastAsia="仿宋" w:hAnsi="仿宋" w:cs="宋体" w:hint="eastAsia"/>
          <w:szCs w:val="21"/>
        </w:rPr>
        <w:t>）</w:t>
      </w:r>
      <w:r w:rsidRPr="00201A4D">
        <w:rPr>
          <w:rFonts w:ascii="仿宋" w:eastAsia="仿宋" w:hAnsi="仿宋" w:cs="宋体"/>
          <w:szCs w:val="21"/>
        </w:rPr>
        <w:t>.</w:t>
      </w:r>
      <w:r w:rsidRPr="00201A4D">
        <w:rPr>
          <w:rFonts w:ascii="仿宋" w:eastAsia="仿宋" w:hAnsi="仿宋" w:cs="宋体" w:hint="eastAsia"/>
          <w:szCs w:val="21"/>
        </w:rPr>
        <w:t>毕业生总体就业满意度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2</w:t>
      </w:r>
      <w:r w:rsidRPr="00201A4D">
        <w:rPr>
          <w:rFonts w:ascii="仿宋" w:eastAsia="仿宋" w:hAnsi="仿宋" w:cs="宋体" w:hint="eastAsia"/>
          <w:szCs w:val="21"/>
        </w:rPr>
        <w:t>）</w:t>
      </w:r>
      <w:r w:rsidRPr="00201A4D">
        <w:rPr>
          <w:rFonts w:ascii="仿宋" w:eastAsia="仿宋" w:hAnsi="仿宋" w:cs="宋体"/>
          <w:szCs w:val="21"/>
        </w:rPr>
        <w:t>.</w:t>
      </w:r>
      <w:r w:rsidRPr="00201A4D">
        <w:rPr>
          <w:rFonts w:ascii="仿宋" w:eastAsia="仿宋" w:hAnsi="仿宋" w:cs="宋体" w:hint="eastAsia"/>
          <w:szCs w:val="21"/>
        </w:rPr>
        <w:t>各层次毕业生的就业满意度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3</w:t>
      </w:r>
      <w:r w:rsidRPr="00201A4D">
        <w:rPr>
          <w:rFonts w:ascii="仿宋" w:eastAsia="仿宋" w:hAnsi="仿宋" w:cs="宋体" w:hint="eastAsia"/>
          <w:szCs w:val="21"/>
        </w:rPr>
        <w:t>）</w:t>
      </w:r>
      <w:r w:rsidRPr="00201A4D">
        <w:rPr>
          <w:rFonts w:ascii="仿宋" w:eastAsia="仿宋" w:hAnsi="仿宋" w:cs="宋体"/>
          <w:szCs w:val="21"/>
        </w:rPr>
        <w:t>.</w:t>
      </w:r>
      <w:r w:rsidRPr="00201A4D">
        <w:rPr>
          <w:rFonts w:ascii="仿宋" w:eastAsia="仿宋" w:hAnsi="仿宋" w:cs="宋体" w:hint="eastAsia"/>
          <w:szCs w:val="21"/>
        </w:rPr>
        <w:t>各学院各专业毕业生的就业满意度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4</w:t>
      </w:r>
      <w:r w:rsidRPr="00201A4D">
        <w:rPr>
          <w:rFonts w:ascii="仿宋" w:eastAsia="仿宋" w:hAnsi="仿宋" w:cs="宋体" w:hint="eastAsia"/>
          <w:szCs w:val="21"/>
        </w:rPr>
        <w:t>）</w:t>
      </w:r>
      <w:r w:rsidRPr="00201A4D">
        <w:rPr>
          <w:rFonts w:ascii="仿宋" w:eastAsia="仿宋" w:hAnsi="仿宋" w:cs="宋体"/>
          <w:szCs w:val="21"/>
        </w:rPr>
        <w:t>.</w:t>
      </w:r>
      <w:r w:rsidRPr="00201A4D">
        <w:rPr>
          <w:rFonts w:ascii="仿宋" w:eastAsia="仿宋" w:hAnsi="仿宋" w:cs="宋体" w:hint="eastAsia"/>
          <w:szCs w:val="21"/>
        </w:rPr>
        <w:t>师范类、非师范类专业就业满意度</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szCs w:val="21"/>
        </w:rPr>
        <w:t>专业对口率</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1</w:t>
      </w:r>
      <w:r w:rsidRPr="00201A4D">
        <w:rPr>
          <w:rFonts w:ascii="仿宋" w:eastAsia="仿宋" w:hAnsi="仿宋" w:cs="宋体" w:hint="eastAsia"/>
          <w:szCs w:val="21"/>
        </w:rPr>
        <w:t>）毕业生总体专业对口率</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2</w:t>
      </w:r>
      <w:r w:rsidRPr="00201A4D">
        <w:rPr>
          <w:rFonts w:ascii="仿宋" w:eastAsia="仿宋" w:hAnsi="仿宋" w:cs="宋体" w:hint="eastAsia"/>
          <w:szCs w:val="21"/>
        </w:rPr>
        <w:t>）各层次毕业生的专业对口率</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3</w:t>
      </w:r>
      <w:r w:rsidRPr="00201A4D">
        <w:rPr>
          <w:rFonts w:ascii="仿宋" w:eastAsia="仿宋" w:hAnsi="仿宋" w:cs="宋体" w:hint="eastAsia"/>
          <w:szCs w:val="21"/>
        </w:rPr>
        <w:t>）各学院各专业毕业生的专业对口率</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4</w:t>
      </w:r>
      <w:r w:rsidRPr="00201A4D">
        <w:rPr>
          <w:rFonts w:ascii="仿宋" w:eastAsia="仿宋" w:hAnsi="仿宋" w:cs="宋体" w:hint="eastAsia"/>
          <w:szCs w:val="21"/>
        </w:rPr>
        <w:t>）师范类、非师范类专业的专业对口率</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5</w:t>
      </w:r>
      <w:r w:rsidRPr="00201A4D">
        <w:rPr>
          <w:rFonts w:ascii="仿宋" w:eastAsia="仿宋" w:hAnsi="仿宋" w:cs="宋体" w:hint="eastAsia"/>
          <w:szCs w:val="21"/>
        </w:rPr>
        <w:t>）毕业生从事低专业对口工作的原因</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1"/>
        </w:rPr>
        <w:t>4</w:t>
      </w:r>
      <w:r w:rsidRPr="00201A4D">
        <w:rPr>
          <w:rFonts w:ascii="仿宋" w:eastAsia="仿宋" w:hAnsi="仿宋" w:cs="宋体" w:hint="eastAsia"/>
          <w:szCs w:val="21"/>
        </w:rPr>
        <w:t>.</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szCs w:val="21"/>
        </w:rPr>
        <w:t>工作适应能力</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1</w:t>
      </w:r>
      <w:r w:rsidRPr="00201A4D">
        <w:rPr>
          <w:rFonts w:ascii="仿宋" w:eastAsia="仿宋" w:hAnsi="仿宋" w:cs="宋体" w:hint="eastAsia"/>
          <w:szCs w:val="21"/>
        </w:rPr>
        <w:t>）毕业生总体工作适应情况</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2</w:t>
      </w:r>
      <w:r w:rsidRPr="00201A4D">
        <w:rPr>
          <w:rFonts w:ascii="仿宋" w:eastAsia="仿宋" w:hAnsi="仿宋" w:cs="宋体" w:hint="eastAsia"/>
          <w:szCs w:val="21"/>
        </w:rPr>
        <w:t>）各层次毕业生的工作适应度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3</w:t>
      </w:r>
      <w:r w:rsidRPr="00201A4D">
        <w:rPr>
          <w:rFonts w:ascii="仿宋" w:eastAsia="仿宋" w:hAnsi="仿宋" w:cs="宋体" w:hint="eastAsia"/>
          <w:szCs w:val="21"/>
        </w:rPr>
        <w:t>）各学院各专业毕业生的工作适应度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4</w:t>
      </w:r>
      <w:r w:rsidRPr="00201A4D">
        <w:rPr>
          <w:rFonts w:ascii="仿宋" w:eastAsia="仿宋" w:hAnsi="仿宋" w:cs="宋体" w:hint="eastAsia"/>
          <w:szCs w:val="21"/>
        </w:rPr>
        <w:t>）师范类、非师范类专业工作适应度对比分析</w:t>
      </w:r>
    </w:p>
    <w:p w:rsidR="00E3430E" w:rsidRPr="00201A4D" w:rsidRDefault="00E3430E" w:rsidP="008A45BF">
      <w:pPr>
        <w:snapToGrid w:val="0"/>
        <w:spacing w:line="400" w:lineRule="exact"/>
        <w:ind w:firstLineChars="200" w:firstLine="420"/>
        <w:jc w:val="left"/>
        <w:rPr>
          <w:rFonts w:ascii="仿宋" w:eastAsia="仿宋" w:hAnsi="仿宋" w:cs="宋体"/>
          <w:szCs w:val="21"/>
        </w:rPr>
      </w:pPr>
      <w:r w:rsidRPr="00201A4D">
        <w:rPr>
          <w:rFonts w:ascii="仿宋" w:eastAsia="仿宋" w:hAnsi="仿宋" w:cs="宋体"/>
          <w:szCs w:val="21"/>
        </w:rPr>
        <w:t>5</w:t>
      </w:r>
      <w:r w:rsidRPr="00201A4D">
        <w:rPr>
          <w:rFonts w:ascii="仿宋" w:eastAsia="仿宋" w:hAnsi="仿宋" w:cs="宋体" w:hint="eastAsia"/>
          <w:szCs w:val="21"/>
        </w:rPr>
        <w:t>.</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szCs w:val="21"/>
        </w:rPr>
        <w:t>用人单位评价</w:t>
      </w:r>
      <w:r w:rsidRPr="00201A4D">
        <w:rPr>
          <w:rFonts w:ascii="仿宋" w:eastAsia="仿宋" w:hAnsi="仿宋" w:cs="宋体"/>
          <w:szCs w:val="21"/>
        </w:rPr>
        <w:t xml:space="preserve"> </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1</w:t>
      </w:r>
      <w:r w:rsidRPr="00201A4D">
        <w:rPr>
          <w:rFonts w:ascii="仿宋" w:eastAsia="仿宋" w:hAnsi="仿宋" w:cs="宋体" w:hint="eastAsia"/>
          <w:szCs w:val="21"/>
        </w:rPr>
        <w:t>）用人单位对毕业生的满意度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2</w:t>
      </w:r>
      <w:r w:rsidRPr="00201A4D">
        <w:rPr>
          <w:rFonts w:ascii="仿宋" w:eastAsia="仿宋" w:hAnsi="仿宋" w:cs="宋体" w:hint="eastAsia"/>
          <w:szCs w:val="21"/>
        </w:rPr>
        <w:t>）用人单位对毕业生综合素质的评价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3</w:t>
      </w:r>
      <w:r w:rsidRPr="00201A4D">
        <w:rPr>
          <w:rFonts w:ascii="仿宋" w:eastAsia="仿宋" w:hAnsi="仿宋" w:cs="宋体" w:hint="eastAsia"/>
          <w:szCs w:val="21"/>
        </w:rPr>
        <w:t>）用人单位对学校的评价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6</w:t>
      </w:r>
      <w:r w:rsidRPr="00201A4D">
        <w:rPr>
          <w:rFonts w:ascii="仿宋" w:eastAsia="仿宋" w:hAnsi="仿宋" w:cs="宋体" w:hint="eastAsia"/>
          <w:szCs w:val="21"/>
        </w:rPr>
        <w:t>.</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szCs w:val="21"/>
        </w:rPr>
        <w:t>工作流动性</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1</w:t>
      </w:r>
      <w:r w:rsidRPr="00201A4D">
        <w:rPr>
          <w:rFonts w:ascii="仿宋" w:eastAsia="仿宋" w:hAnsi="仿宋" w:cs="宋体" w:hint="eastAsia"/>
          <w:szCs w:val="21"/>
        </w:rPr>
        <w:t>）毕业生总体工作流动情况</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2</w:t>
      </w:r>
      <w:r w:rsidRPr="00201A4D">
        <w:rPr>
          <w:rFonts w:ascii="仿宋" w:eastAsia="仿宋" w:hAnsi="仿宋" w:cs="宋体" w:hint="eastAsia"/>
          <w:szCs w:val="21"/>
        </w:rPr>
        <w:t>）各学院毕业生的工作流动情况</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t>（</w:t>
      </w:r>
      <w:r w:rsidRPr="00201A4D">
        <w:rPr>
          <w:rFonts w:ascii="仿宋" w:eastAsia="仿宋" w:hAnsi="仿宋" w:cs="宋体"/>
          <w:szCs w:val="21"/>
        </w:rPr>
        <w:t>3</w:t>
      </w:r>
      <w:r w:rsidRPr="00201A4D">
        <w:rPr>
          <w:rFonts w:ascii="仿宋" w:eastAsia="仿宋" w:hAnsi="仿宋" w:cs="宋体" w:hint="eastAsia"/>
          <w:szCs w:val="21"/>
        </w:rPr>
        <w:t>）师范类、非师范类专业工作流动情况</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（五）对工作能力</w:t>
      </w:r>
      <w:r w:rsidRPr="00201A4D">
        <w:rPr>
          <w:rFonts w:ascii="仿宋" w:eastAsia="仿宋" w:hAnsi="仿宋" w:cs="宋体"/>
          <w:b/>
          <w:bCs/>
          <w:szCs w:val="21"/>
        </w:rPr>
        <w:t>/</w:t>
      </w:r>
      <w:r w:rsidRPr="00201A4D">
        <w:rPr>
          <w:rFonts w:ascii="仿宋" w:eastAsia="仿宋" w:hAnsi="仿宋" w:cs="宋体" w:hint="eastAsia"/>
          <w:b/>
          <w:bCs/>
          <w:szCs w:val="21"/>
        </w:rPr>
        <w:t>职业素养的反馈</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.工作能力的重要性及满足度分析</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.职业品质的重要性及满足度分析</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（六）</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b/>
          <w:bCs/>
          <w:szCs w:val="21"/>
        </w:rPr>
        <w:t>自主创业</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.毕业生自主创业总体情况</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lastRenderedPageBreak/>
        <w:t>2</w:t>
      </w:r>
      <w:r w:rsidRPr="00201A4D">
        <w:rPr>
          <w:rFonts w:ascii="仿宋" w:eastAsia="仿宋" w:hAnsi="仿宋" w:cs="宋体" w:hint="eastAsia"/>
          <w:szCs w:val="21"/>
        </w:rPr>
        <w:t>.对创新创业教育活动的参与度与满意度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.创业意向</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第三部分</w:t>
      </w:r>
      <w:r w:rsidRPr="00201A4D">
        <w:rPr>
          <w:rFonts w:ascii="仿宋" w:eastAsia="仿宋" w:hAnsi="仿宋" w:cs="宋体"/>
          <w:b/>
          <w:bCs/>
          <w:szCs w:val="21"/>
        </w:rPr>
        <w:t xml:space="preserve"> </w:t>
      </w:r>
      <w:r w:rsidRPr="00201A4D">
        <w:rPr>
          <w:rFonts w:ascii="仿宋" w:eastAsia="仿宋" w:hAnsi="仿宋" w:cs="宋体" w:hint="eastAsia"/>
          <w:b/>
          <w:bCs/>
          <w:szCs w:val="21"/>
        </w:rPr>
        <w:t>培养过程</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（一）对专业课的评价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.专业课对实际工作的贡献度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.最有帮助的核心课程</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.最需改进的核心课程</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（二）学业成绩分析</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.成绩对薪酬水平的影响</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.成绩对就业满意度的影响</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（三）对任课教师的评价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.毕业生对任课教师教学质量的总体满意度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.毕业生对任课教师教学各方面的满意度（包括教学态度、教学内容、教学方式方法等）</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.毕业生感到最满意的教师</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（四）对实践教学的评价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.毕业生对实践环节效果的满意度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.最满意的实践性教学环节</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.最需加强的实践性教学环节</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（五）对社团及生活服务的评价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.社团参与情况</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.毕业生对社团的满意度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.毕业生对院系辅导员的满意度</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（六）对母校就业指导服务的评价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.对母校就业指导服务的参与度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.对母校就业指导服务的满意度</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（七）校友评价</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.毕业生对母校的满意度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.毕业生对母校的推荐度</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.影响毕业生对母校推荐意愿的因素</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（八）</w:t>
      </w:r>
      <w:r w:rsidRPr="00201A4D">
        <w:rPr>
          <w:rFonts w:ascii="仿宋" w:eastAsia="仿宋" w:hAnsi="仿宋" w:cs="宋体" w:hint="eastAsia"/>
          <w:color w:val="333333"/>
          <w:szCs w:val="21"/>
          <w:shd w:val="clear" w:color="auto" w:fill="FFFFFF"/>
        </w:rPr>
        <w:t>★</w:t>
      </w:r>
      <w:r w:rsidRPr="00201A4D">
        <w:rPr>
          <w:rFonts w:ascii="仿宋" w:eastAsia="仿宋" w:hAnsi="仿宋" w:cs="宋体" w:hint="eastAsia"/>
          <w:b/>
          <w:bCs/>
          <w:szCs w:val="21"/>
        </w:rPr>
        <w:t>用人单位对毕业生的需求分析</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1</w:t>
      </w:r>
      <w:r w:rsidRPr="00201A4D">
        <w:rPr>
          <w:rFonts w:ascii="仿宋" w:eastAsia="仿宋" w:hAnsi="仿宋" w:cs="宋体" w:hint="eastAsia"/>
          <w:szCs w:val="21"/>
        </w:rPr>
        <w:t>.专业需求</w:t>
      </w:r>
      <w:r w:rsidRPr="00201A4D">
        <w:rPr>
          <w:rFonts w:ascii="仿宋" w:eastAsia="仿宋" w:hAnsi="仿宋" w:cs="宋体"/>
          <w:szCs w:val="21"/>
        </w:rPr>
        <w:t xml:space="preserve">  </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2</w:t>
      </w:r>
      <w:r w:rsidRPr="00201A4D">
        <w:rPr>
          <w:rFonts w:ascii="仿宋" w:eastAsia="仿宋" w:hAnsi="仿宋" w:cs="宋体" w:hint="eastAsia"/>
          <w:szCs w:val="21"/>
        </w:rPr>
        <w:t>.岗位需求</w:t>
      </w:r>
      <w:r w:rsidRPr="00201A4D">
        <w:rPr>
          <w:rFonts w:ascii="仿宋" w:eastAsia="仿宋" w:hAnsi="仿宋" w:cs="宋体"/>
          <w:szCs w:val="21"/>
        </w:rPr>
        <w:t xml:space="preserve">  </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3</w:t>
      </w:r>
      <w:r w:rsidRPr="00201A4D">
        <w:rPr>
          <w:rFonts w:ascii="仿宋" w:eastAsia="仿宋" w:hAnsi="仿宋" w:cs="宋体" w:hint="eastAsia"/>
          <w:szCs w:val="21"/>
        </w:rPr>
        <w:t>.地区需求</w:t>
      </w:r>
      <w:r w:rsidRPr="00201A4D">
        <w:rPr>
          <w:rFonts w:ascii="仿宋" w:eastAsia="仿宋" w:hAnsi="仿宋" w:cs="宋体"/>
          <w:szCs w:val="21"/>
        </w:rPr>
        <w:t xml:space="preserve">  </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szCs w:val="21"/>
        </w:rPr>
        <w:t>4</w:t>
      </w:r>
      <w:r w:rsidRPr="00201A4D">
        <w:rPr>
          <w:rFonts w:ascii="仿宋" w:eastAsia="仿宋" w:hAnsi="仿宋" w:cs="宋体" w:hint="eastAsia"/>
          <w:szCs w:val="21"/>
        </w:rPr>
        <w:t>.能力需求</w:t>
      </w:r>
    </w:p>
    <w:p w:rsidR="00E3430E" w:rsidRPr="00201A4D" w:rsidRDefault="00E3430E" w:rsidP="008A45BF">
      <w:pPr>
        <w:snapToGrid w:val="0"/>
        <w:spacing w:line="400" w:lineRule="exact"/>
        <w:ind w:firstLineChars="100" w:firstLine="210"/>
        <w:jc w:val="left"/>
        <w:rPr>
          <w:rFonts w:ascii="仿宋" w:eastAsia="仿宋" w:hAnsi="仿宋" w:cs="宋体"/>
          <w:szCs w:val="21"/>
        </w:rPr>
      </w:pPr>
      <w:r w:rsidRPr="00201A4D">
        <w:rPr>
          <w:rFonts w:ascii="仿宋" w:eastAsia="仿宋" w:hAnsi="仿宋" w:cs="宋体" w:hint="eastAsia"/>
          <w:szCs w:val="21"/>
        </w:rPr>
        <w:lastRenderedPageBreak/>
        <w:t>5.用人单位评价</w:t>
      </w:r>
    </w:p>
    <w:p w:rsidR="00E3430E" w:rsidRPr="00201A4D" w:rsidRDefault="00E3430E" w:rsidP="008A45BF">
      <w:pPr>
        <w:snapToGrid w:val="0"/>
        <w:spacing w:line="400" w:lineRule="exact"/>
        <w:jc w:val="left"/>
        <w:rPr>
          <w:rFonts w:ascii="仿宋" w:eastAsia="仿宋" w:hAnsi="仿宋" w:cs="宋体"/>
          <w:b/>
          <w:bCs/>
          <w:szCs w:val="21"/>
        </w:rPr>
      </w:pPr>
      <w:r w:rsidRPr="00201A4D">
        <w:rPr>
          <w:rFonts w:ascii="仿宋" w:eastAsia="仿宋" w:hAnsi="仿宋" w:cs="宋体" w:hint="eastAsia"/>
          <w:b/>
          <w:bCs/>
          <w:szCs w:val="21"/>
        </w:rPr>
        <w:t>第四部分</w:t>
      </w:r>
      <w:r w:rsidRPr="00201A4D">
        <w:rPr>
          <w:rFonts w:ascii="仿宋" w:eastAsia="仿宋" w:hAnsi="仿宋" w:cs="宋体"/>
          <w:b/>
          <w:bCs/>
          <w:szCs w:val="21"/>
        </w:rPr>
        <w:t xml:space="preserve"> </w:t>
      </w:r>
      <w:r w:rsidRPr="00201A4D">
        <w:rPr>
          <w:rFonts w:ascii="仿宋" w:eastAsia="仿宋" w:hAnsi="仿宋" w:cs="宋体" w:hint="eastAsia"/>
          <w:b/>
          <w:bCs/>
          <w:szCs w:val="21"/>
        </w:rPr>
        <w:t>学校</w:t>
      </w:r>
      <w:r w:rsidRPr="00201A4D">
        <w:rPr>
          <w:rFonts w:ascii="仿宋" w:eastAsia="仿宋" w:hAnsi="仿宋" w:cs="宋体"/>
          <w:b/>
          <w:bCs/>
          <w:szCs w:val="21"/>
        </w:rPr>
        <w:t>202</w:t>
      </w:r>
      <w:r w:rsidR="00ED4616">
        <w:rPr>
          <w:rFonts w:ascii="仿宋" w:eastAsia="仿宋" w:hAnsi="仿宋" w:cs="宋体"/>
          <w:b/>
          <w:bCs/>
          <w:szCs w:val="21"/>
        </w:rPr>
        <w:t>2</w:t>
      </w:r>
      <w:r w:rsidRPr="00201A4D">
        <w:rPr>
          <w:rFonts w:ascii="仿宋" w:eastAsia="仿宋" w:hAnsi="仿宋" w:cs="宋体" w:hint="eastAsia"/>
          <w:b/>
          <w:bCs/>
          <w:szCs w:val="21"/>
        </w:rPr>
        <w:t>届毕业生就业工作总结（由</w:t>
      </w:r>
      <w:r w:rsidR="00917107" w:rsidRPr="00201A4D">
        <w:rPr>
          <w:rFonts w:ascii="仿宋" w:eastAsia="仿宋" w:hAnsi="仿宋" w:cs="宋体" w:hint="eastAsia"/>
          <w:b/>
          <w:bCs/>
          <w:szCs w:val="21"/>
        </w:rPr>
        <w:t>学生工作处</w:t>
      </w:r>
      <w:r w:rsidRPr="00201A4D">
        <w:rPr>
          <w:rFonts w:ascii="仿宋" w:eastAsia="仿宋" w:hAnsi="仿宋" w:cs="宋体" w:hint="eastAsia"/>
          <w:b/>
          <w:bCs/>
          <w:szCs w:val="21"/>
        </w:rPr>
        <w:t>提供）</w:t>
      </w:r>
    </w:p>
    <w:p w:rsidR="00E3430E" w:rsidRPr="00201A4D" w:rsidRDefault="00E3430E" w:rsidP="008A45BF">
      <w:pPr>
        <w:snapToGrid w:val="0"/>
        <w:spacing w:line="400" w:lineRule="exact"/>
        <w:jc w:val="left"/>
        <w:rPr>
          <w:rFonts w:ascii="仿宋" w:eastAsia="仿宋" w:hAnsi="仿宋" w:cs="Times New Roman"/>
          <w:b/>
          <w:bCs/>
          <w:szCs w:val="21"/>
        </w:rPr>
      </w:pPr>
      <w:r w:rsidRPr="00201A4D">
        <w:rPr>
          <w:rFonts w:ascii="仿宋" w:eastAsia="仿宋" w:hAnsi="仿宋" w:cs="宋体" w:hint="eastAsia"/>
          <w:b/>
          <w:bCs/>
          <w:szCs w:val="21"/>
        </w:rPr>
        <w:t>第五部分</w:t>
      </w:r>
      <w:r w:rsidRPr="00201A4D">
        <w:rPr>
          <w:rFonts w:ascii="仿宋" w:eastAsia="仿宋" w:hAnsi="仿宋" w:cs="宋体"/>
          <w:b/>
          <w:bCs/>
          <w:szCs w:val="21"/>
        </w:rPr>
        <w:t xml:space="preserve"> </w:t>
      </w:r>
      <w:r w:rsidRPr="00201A4D">
        <w:rPr>
          <w:rFonts w:ascii="仿宋" w:eastAsia="仿宋" w:hAnsi="仿宋" w:cs="宋体" w:hint="eastAsia"/>
          <w:b/>
          <w:bCs/>
          <w:szCs w:val="21"/>
        </w:rPr>
        <w:t>技术报告</w:t>
      </w:r>
    </w:p>
    <w:p w:rsidR="00E3430E" w:rsidRPr="00201A4D" w:rsidRDefault="00E3430E" w:rsidP="008A45BF">
      <w:pPr>
        <w:snapToGrid w:val="0"/>
        <w:spacing w:line="400" w:lineRule="exact"/>
        <w:jc w:val="left"/>
        <w:rPr>
          <w:rFonts w:ascii="仿宋" w:eastAsia="仿宋" w:hAnsi="仿宋" w:cs="Times New Roman"/>
          <w:bCs/>
          <w:szCs w:val="21"/>
        </w:rPr>
      </w:pPr>
      <w:r w:rsidRPr="00201A4D">
        <w:rPr>
          <w:rFonts w:ascii="仿宋" w:eastAsia="仿宋" w:hAnsi="仿宋" w:cs="Times New Roman" w:hint="eastAsia"/>
          <w:b/>
          <w:szCs w:val="21"/>
        </w:rPr>
        <w:t>一 项目背景介绍</w:t>
      </w:r>
      <w:r w:rsidRPr="00201A4D">
        <w:rPr>
          <w:rFonts w:ascii="仿宋" w:eastAsia="仿宋" w:hAnsi="仿宋" w:cs="Times New Roman" w:hint="eastAsia"/>
          <w:bCs/>
          <w:szCs w:val="21"/>
        </w:rPr>
        <w:cr/>
        <w:t>（一）背景介绍</w:t>
      </w:r>
      <w:r w:rsidRPr="00201A4D">
        <w:rPr>
          <w:rFonts w:ascii="仿宋" w:eastAsia="仿宋" w:hAnsi="仿宋" w:cs="Times New Roman" w:hint="eastAsia"/>
          <w:bCs/>
          <w:szCs w:val="21"/>
        </w:rPr>
        <w:cr/>
        <w:t>（二）样本说明</w:t>
      </w:r>
      <w:r w:rsidRPr="00201A4D">
        <w:rPr>
          <w:rFonts w:ascii="仿宋" w:eastAsia="仿宋" w:hAnsi="仿宋" w:cs="Times New Roman" w:hint="eastAsia"/>
          <w:bCs/>
          <w:szCs w:val="21"/>
        </w:rPr>
        <w:cr/>
      </w:r>
      <w:r w:rsidRPr="00201A4D">
        <w:rPr>
          <w:rFonts w:ascii="仿宋" w:eastAsia="仿宋" w:hAnsi="仿宋" w:cs="Times New Roman" w:hint="eastAsia"/>
          <w:b/>
          <w:szCs w:val="21"/>
        </w:rPr>
        <w:t>二 研究概况</w:t>
      </w:r>
      <w:r w:rsidRPr="00201A4D">
        <w:rPr>
          <w:rFonts w:ascii="仿宋" w:eastAsia="仿宋" w:hAnsi="仿宋" w:cs="Times New Roman" w:hint="eastAsia"/>
          <w:bCs/>
          <w:szCs w:val="21"/>
        </w:rPr>
        <w:cr/>
        <w:t>（一）研究目的</w:t>
      </w:r>
      <w:r w:rsidRPr="00201A4D">
        <w:rPr>
          <w:rFonts w:ascii="仿宋" w:eastAsia="仿宋" w:hAnsi="仿宋" w:cs="Times New Roman" w:hint="eastAsia"/>
          <w:bCs/>
          <w:szCs w:val="21"/>
        </w:rPr>
        <w:cr/>
        <w:t>（二）基本研究框架和指标体系</w:t>
      </w:r>
    </w:p>
    <w:p w:rsidR="00E3430E" w:rsidRPr="00201A4D" w:rsidRDefault="00E3430E" w:rsidP="008A45BF">
      <w:pPr>
        <w:snapToGrid w:val="0"/>
        <w:spacing w:line="400" w:lineRule="exact"/>
        <w:jc w:val="left"/>
        <w:rPr>
          <w:rFonts w:ascii="仿宋" w:eastAsia="仿宋" w:hAnsi="仿宋" w:cs="Times New Roman"/>
          <w:b/>
          <w:szCs w:val="21"/>
        </w:rPr>
      </w:pPr>
      <w:r w:rsidRPr="00201A4D">
        <w:rPr>
          <w:rFonts w:ascii="仿宋" w:eastAsia="仿宋" w:hAnsi="仿宋" w:cs="Times New Roman" w:hint="eastAsia"/>
          <w:b/>
          <w:szCs w:val="21"/>
        </w:rPr>
        <w:t>三 团队介绍</w:t>
      </w:r>
    </w:p>
    <w:p w:rsidR="00E3430E" w:rsidRPr="00201A4D" w:rsidRDefault="00E3430E" w:rsidP="008A45BF">
      <w:pPr>
        <w:snapToGrid w:val="0"/>
        <w:spacing w:line="400" w:lineRule="exact"/>
        <w:jc w:val="left"/>
        <w:rPr>
          <w:rFonts w:ascii="仿宋" w:eastAsia="仿宋" w:hAnsi="仿宋" w:cs="Times New Roman"/>
          <w:bCs/>
          <w:szCs w:val="21"/>
        </w:rPr>
      </w:pPr>
      <w:r w:rsidRPr="00201A4D">
        <w:rPr>
          <w:rFonts w:ascii="仿宋" w:eastAsia="仿宋" w:hAnsi="仿宋" w:cs="Times New Roman" w:hint="eastAsia"/>
          <w:bCs/>
          <w:szCs w:val="21"/>
        </w:rPr>
        <w:t>（一）公司简介</w:t>
      </w:r>
    </w:p>
    <w:p w:rsidR="00E3430E" w:rsidRPr="00201A4D" w:rsidRDefault="00E3430E" w:rsidP="008A45BF">
      <w:pPr>
        <w:snapToGrid w:val="0"/>
        <w:spacing w:line="400" w:lineRule="exact"/>
        <w:jc w:val="left"/>
        <w:rPr>
          <w:rFonts w:ascii="仿宋" w:eastAsia="仿宋" w:hAnsi="仿宋" w:cs="Times New Roman"/>
          <w:bCs/>
          <w:szCs w:val="21"/>
        </w:rPr>
      </w:pPr>
      <w:r w:rsidRPr="00201A4D">
        <w:rPr>
          <w:rFonts w:ascii="仿宋" w:eastAsia="仿宋" w:hAnsi="仿宋" w:cs="Times New Roman" w:hint="eastAsia"/>
          <w:bCs/>
          <w:szCs w:val="21"/>
        </w:rPr>
        <w:t>（二）团队人员介绍</w:t>
      </w:r>
    </w:p>
    <w:p w:rsidR="00E3430E" w:rsidRPr="00201A4D" w:rsidRDefault="00E3430E" w:rsidP="00DD344A">
      <w:pPr>
        <w:jc w:val="left"/>
        <w:rPr>
          <w:rFonts w:ascii="仿宋" w:eastAsia="仿宋" w:hAnsi="仿宋" w:cs="Times New Roman"/>
          <w:b/>
          <w:sz w:val="30"/>
          <w:szCs w:val="30"/>
        </w:rPr>
      </w:pPr>
      <w:r w:rsidRPr="00201A4D">
        <w:rPr>
          <w:rFonts w:ascii="仿宋" w:eastAsia="仿宋" w:hAnsi="仿宋" w:cs="Times New Roman" w:hint="eastAsia"/>
          <w:b/>
          <w:sz w:val="30"/>
          <w:szCs w:val="30"/>
        </w:rPr>
        <w:t>备注：★号条款代表最关键指标，任意一个不满足将导致响应文件被拒绝；</w:t>
      </w:r>
      <w:r w:rsidRPr="00201A4D">
        <w:rPr>
          <w:rFonts w:ascii="仿宋" w:eastAsia="仿宋" w:hAnsi="仿宋" w:cs="Times New Roman"/>
          <w:bCs/>
          <w:color w:val="FF0000"/>
          <w:sz w:val="32"/>
          <w:szCs w:val="32"/>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1" w:name="_Toc116565731"/>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五</w:t>
      </w:r>
      <w:r w:rsidRPr="00201A4D">
        <w:rPr>
          <w:rFonts w:ascii="仿宋" w:eastAsia="仿宋" w:hAnsi="仿宋" w:cs="Times New Roman"/>
          <w:color w:val="000000"/>
          <w:kern w:val="44"/>
          <w:sz w:val="32"/>
          <w:szCs w:val="32"/>
        </w:rPr>
        <w:t>章　采购项目实质性要求</w:t>
      </w:r>
      <w:bookmarkEnd w:id="21"/>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22" w:name="_Toc116565732"/>
      <w:r w:rsidRPr="00201A4D">
        <w:rPr>
          <w:rFonts w:ascii="仿宋" w:eastAsia="仿宋" w:hAnsi="仿宋" w:cs="Times New Roman"/>
          <w:color w:val="000000"/>
          <w:kern w:val="0"/>
          <w:sz w:val="28"/>
          <w:szCs w:val="28"/>
        </w:rPr>
        <w:t>一、技术要求：</w:t>
      </w:r>
      <w:bookmarkEnd w:id="22"/>
    </w:p>
    <w:p w:rsidR="00E3430E" w:rsidRPr="00201A4D" w:rsidRDefault="00E3430E" w:rsidP="004714E0">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23" w:name="_Toc116565733"/>
      <w:r w:rsidRPr="00201A4D">
        <w:rPr>
          <w:rFonts w:ascii="仿宋" w:eastAsia="仿宋" w:hAnsi="仿宋" w:cs="Times New Roman"/>
          <w:color w:val="000000"/>
          <w:kern w:val="0"/>
          <w:sz w:val="28"/>
          <w:szCs w:val="28"/>
        </w:rPr>
        <w:t>二、服务要求：</w:t>
      </w:r>
      <w:bookmarkEnd w:id="23"/>
    </w:p>
    <w:p w:rsidR="004C6FCE" w:rsidRPr="00201A4D" w:rsidRDefault="004C6FCE" w:rsidP="004C6FCE">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24" w:name="_Toc116565734"/>
      <w:r w:rsidRPr="00201A4D">
        <w:rPr>
          <w:rFonts w:ascii="仿宋" w:eastAsia="仿宋" w:hAnsi="仿宋" w:cs="Times New Roman"/>
          <w:color w:val="000000"/>
          <w:kern w:val="0"/>
          <w:sz w:val="28"/>
          <w:szCs w:val="28"/>
        </w:rPr>
        <w:t>三、采购合同内容条款要求：</w:t>
      </w:r>
      <w:bookmarkEnd w:id="24"/>
    </w:p>
    <w:p w:rsidR="004C6FCE" w:rsidRPr="00201A4D" w:rsidRDefault="004C6FCE" w:rsidP="004C6FCE">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详见第四章、第八章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25" w:name="_Toc116565735"/>
      <w:r w:rsidRPr="00201A4D">
        <w:rPr>
          <w:rFonts w:ascii="仿宋" w:eastAsia="仿宋" w:hAnsi="仿宋" w:cs="Times New Roman"/>
          <w:color w:val="000000"/>
          <w:kern w:val="0"/>
          <w:sz w:val="28"/>
          <w:szCs w:val="28"/>
        </w:rPr>
        <w:t>四、履约能力要求：</w:t>
      </w:r>
      <w:bookmarkEnd w:id="25"/>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BC7892">
        <w:rPr>
          <w:rFonts w:ascii="仿宋" w:eastAsia="仿宋" w:hAnsi="仿宋" w:cs="Times New Roman"/>
          <w:color w:val="000000"/>
          <w:sz w:val="24"/>
          <w:szCs w:val="24"/>
        </w:rPr>
        <w:t>（1）交货时间:</w:t>
      </w:r>
      <w:r w:rsidRPr="00BC7892">
        <w:rPr>
          <w:rFonts w:ascii="仿宋" w:eastAsia="仿宋" w:hAnsi="仿宋" w:cs="Times New Roman" w:hint="eastAsia"/>
          <w:color w:val="000000"/>
          <w:sz w:val="24"/>
          <w:szCs w:val="24"/>
        </w:rPr>
        <w:t>合同约定</w:t>
      </w:r>
      <w:r w:rsidRPr="00BC7892">
        <w:rPr>
          <w:rFonts w:ascii="仿宋" w:eastAsia="仿宋" w:hAnsi="仿宋" w:cs="Times New Roman"/>
          <w:color w:val="000000"/>
          <w:sz w:val="24"/>
          <w:szCs w:val="24"/>
        </w:rPr>
        <w:t>，具体时间以甲方电话通知为准。</w:t>
      </w: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BC7892">
        <w:rPr>
          <w:rFonts w:ascii="仿宋" w:eastAsia="仿宋" w:hAnsi="仿宋" w:cs="Times New Roman"/>
          <w:color w:val="000000"/>
          <w:sz w:val="24"/>
          <w:szCs w:val="24"/>
        </w:rPr>
        <w:t>（2）交货地点:甲方指定地点。</w:t>
      </w:r>
    </w:p>
    <w:p w:rsidR="00E3430E" w:rsidRPr="00BC7892" w:rsidRDefault="00E3430E" w:rsidP="00BC7892">
      <w:pPr>
        <w:spacing w:line="360" w:lineRule="auto"/>
        <w:ind w:firstLineChars="200" w:firstLine="480"/>
        <w:jc w:val="left"/>
        <w:rPr>
          <w:rFonts w:ascii="仿宋" w:eastAsia="仿宋" w:hAnsi="仿宋" w:cs="Times New Roman"/>
          <w:color w:val="000000"/>
          <w:sz w:val="24"/>
          <w:szCs w:val="24"/>
        </w:rPr>
      </w:pPr>
      <w:r w:rsidRPr="00BC7892">
        <w:rPr>
          <w:rFonts w:ascii="仿宋" w:eastAsia="仿宋" w:hAnsi="仿宋" w:cs="Times New Roman"/>
          <w:color w:val="000000"/>
          <w:sz w:val="24"/>
          <w:szCs w:val="24"/>
        </w:rPr>
        <w:t>（3）</w:t>
      </w:r>
      <w:r w:rsidRPr="00BC7892">
        <w:rPr>
          <w:rFonts w:ascii="仿宋" w:eastAsia="仿宋" w:hAnsi="仿宋" w:cs="Times New Roman" w:hint="eastAsia"/>
          <w:color w:val="000000"/>
          <w:sz w:val="24"/>
          <w:szCs w:val="24"/>
        </w:rPr>
        <w:t>供应商</w:t>
      </w:r>
      <w:r w:rsidRPr="00BC7892">
        <w:rPr>
          <w:rFonts w:ascii="仿宋" w:eastAsia="仿宋" w:hAnsi="仿宋" w:cs="Times New Roman"/>
          <w:color w:val="000000"/>
          <w:sz w:val="24"/>
          <w:szCs w:val="24"/>
        </w:rPr>
        <w:t>按中标金额的8%</w:t>
      </w:r>
      <w:r w:rsidRPr="00BC7892">
        <w:rPr>
          <w:rFonts w:ascii="仿宋" w:eastAsia="仿宋" w:hAnsi="仿宋" w:cs="Times New Roman" w:hint="eastAsia"/>
          <w:color w:val="000000"/>
          <w:sz w:val="24"/>
          <w:szCs w:val="24"/>
        </w:rPr>
        <w:t>向采购人</w:t>
      </w:r>
      <w:r w:rsidRPr="00BC7892">
        <w:rPr>
          <w:rFonts w:ascii="仿宋" w:eastAsia="仿宋" w:hAnsi="仿宋" w:cs="Times New Roman"/>
          <w:color w:val="000000"/>
          <w:sz w:val="24"/>
          <w:szCs w:val="24"/>
        </w:rPr>
        <w:t>缴纳履约保证金</w:t>
      </w:r>
      <w:r w:rsidRPr="00BC7892">
        <w:rPr>
          <w:rFonts w:ascii="仿宋" w:eastAsia="仿宋" w:hAnsi="仿宋" w:cs="Times New Roman" w:hint="eastAsia"/>
          <w:color w:val="000000"/>
          <w:sz w:val="24"/>
          <w:szCs w:val="24"/>
        </w:rPr>
        <w:t>，若正常履约，则项目顺利完成后，无息退还，否则不予退还</w:t>
      </w:r>
      <w:r w:rsidRPr="00BC7892">
        <w:rPr>
          <w:rFonts w:ascii="仿宋" w:eastAsia="仿宋" w:hAnsi="仿宋" w:cs="Times New Roman"/>
          <w:color w:val="000000"/>
          <w:sz w:val="24"/>
          <w:szCs w:val="24"/>
        </w:rPr>
        <w:t>履约保证金。</w:t>
      </w:r>
    </w:p>
    <w:p w:rsidR="00E3430E" w:rsidRPr="00201A4D" w:rsidRDefault="004C6FC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26" w:name="_Toc116565736"/>
      <w:r w:rsidRPr="00201A4D">
        <w:rPr>
          <w:rFonts w:ascii="仿宋" w:eastAsia="仿宋" w:hAnsi="仿宋" w:cs="Times New Roman"/>
          <w:color w:val="000000"/>
          <w:kern w:val="0"/>
          <w:sz w:val="28"/>
          <w:szCs w:val="28"/>
        </w:rPr>
        <w:t>五、其他</w:t>
      </w:r>
      <w:r w:rsidR="00E3430E" w:rsidRPr="00201A4D">
        <w:rPr>
          <w:rFonts w:ascii="仿宋" w:eastAsia="仿宋" w:hAnsi="仿宋" w:cs="Times New Roman"/>
          <w:color w:val="000000"/>
          <w:kern w:val="0"/>
          <w:sz w:val="28"/>
          <w:szCs w:val="28"/>
        </w:rPr>
        <w:t>要求：</w:t>
      </w:r>
      <w:bookmarkEnd w:id="26"/>
    </w:p>
    <w:p w:rsidR="00E3430E" w:rsidRPr="00201A4D" w:rsidRDefault="00E3430E" w:rsidP="00BC7892">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无</w:t>
      </w:r>
      <w:r w:rsidRPr="00201A4D">
        <w:rPr>
          <w:rFonts w:ascii="仿宋" w:eastAsia="仿宋" w:hAnsi="仿宋" w:cs="Times New Roman"/>
          <w:color w:val="000000"/>
          <w:sz w:val="32"/>
          <w:szCs w:val="32"/>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7" w:name="_Toc116565737"/>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六</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资格</w:t>
      </w:r>
      <w:r w:rsidRPr="00201A4D">
        <w:rPr>
          <w:rFonts w:ascii="仿宋" w:eastAsia="仿宋" w:hAnsi="仿宋" w:cs="Times New Roman"/>
          <w:color w:val="000000"/>
          <w:kern w:val="44"/>
          <w:sz w:val="32"/>
          <w:szCs w:val="32"/>
        </w:rPr>
        <w:t>响应文件格式</w:t>
      </w:r>
      <w:bookmarkEnd w:id="27"/>
    </w:p>
    <w:p w:rsidR="00E3430E" w:rsidRPr="00201A4D" w:rsidRDefault="00E3430E" w:rsidP="004714E0">
      <w:pPr>
        <w:jc w:val="left"/>
        <w:rPr>
          <w:rFonts w:ascii="仿宋" w:eastAsia="仿宋" w:hAnsi="仿宋" w:cs="Times New Roman"/>
          <w:b/>
          <w:color w:val="000000"/>
          <w:sz w:val="32"/>
          <w:szCs w:val="32"/>
        </w:rPr>
      </w:pP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E3430E" w:rsidRPr="00201A4D"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二、本章所制响应文件格式有关表格中的备注栏，由供应商根据自身响应情况作解释性说明，不作为必填项。</w:t>
      </w:r>
    </w:p>
    <w:p w:rsidR="00E3430E" w:rsidRPr="00201A4D" w:rsidRDefault="00E3430E" w:rsidP="004714E0">
      <w:pPr>
        <w:spacing w:line="360" w:lineRule="auto"/>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E3430E" w:rsidRPr="00201A4D" w:rsidRDefault="00E3430E" w:rsidP="004714E0">
      <w:pPr>
        <w:widowControl/>
        <w:jc w:val="left"/>
        <w:rPr>
          <w:rFonts w:ascii="仿宋" w:eastAsia="仿宋" w:hAnsi="仿宋" w:cs="Times New Roman"/>
          <w:b/>
          <w:color w:val="000000"/>
          <w:sz w:val="32"/>
          <w:szCs w:val="32"/>
        </w:rPr>
      </w:pPr>
      <w:r w:rsidRPr="00201A4D">
        <w:rPr>
          <w:rFonts w:ascii="仿宋" w:eastAsia="仿宋" w:hAnsi="仿宋" w:cs="Times New Roman"/>
          <w:b/>
          <w:color w:val="000000"/>
          <w:sz w:val="32"/>
          <w:szCs w:val="32"/>
        </w:rPr>
        <w:br w:type="page"/>
      </w:r>
    </w:p>
    <w:p w:rsidR="00E3430E" w:rsidRPr="00201A4D" w:rsidRDefault="00E3430E" w:rsidP="004714E0">
      <w:pPr>
        <w:rPr>
          <w:rFonts w:ascii="仿宋" w:eastAsia="仿宋" w:hAnsi="仿宋" w:cs="Times New Roman"/>
          <w:b/>
          <w:color w:val="000000"/>
          <w:sz w:val="32"/>
          <w:szCs w:val="32"/>
        </w:rPr>
      </w:pPr>
      <w:r w:rsidRPr="00201A4D">
        <w:rPr>
          <w:rFonts w:ascii="仿宋" w:eastAsia="仿宋" w:hAnsi="仿宋" w:cs="仿宋_GB2312" w:hint="eastAsia"/>
          <w:b/>
          <w:bCs/>
          <w:noProof/>
          <w:color w:val="000000"/>
          <w:kern w:val="0"/>
          <w:sz w:val="30"/>
          <w:szCs w:val="30"/>
        </w:rPr>
        <w:lastRenderedPageBreak/>
        <mc:AlternateContent>
          <mc:Choice Requires="wps">
            <w:drawing>
              <wp:anchor distT="0" distB="0" distL="114300" distR="114300" simplePos="0" relativeHeight="251659264" behindDoc="0" locked="0" layoutInCell="1" allowOverlap="1" wp14:anchorId="43E781E4" wp14:editId="236EDDD9">
                <wp:simplePos x="0" y="0"/>
                <wp:positionH relativeFrom="column">
                  <wp:posOffset>3967480</wp:posOffset>
                </wp:positionH>
                <wp:positionV relativeFrom="paragraph">
                  <wp:posOffset>-1270</wp:posOffset>
                </wp:positionV>
                <wp:extent cx="1714500" cy="503555"/>
                <wp:effectExtent l="0" t="0" r="19050" b="1079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C6390" w:rsidRDefault="000C6390" w:rsidP="00965F70">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3E781E4" id="矩形 26" o:spid="_x0000_s1026" style="position:absolute;left:0;text-align:left;margin-left:312.4pt;margin-top:-.1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">
                <v:path arrowok="t"/>
                <v:textbox>
                  <w:txbxContent>
                    <w:p w:rsidR="000C6390" w:rsidRDefault="000C6390" w:rsidP="00965F70">
                      <w:pPr>
                        <w:jc w:val="center"/>
                        <w:rPr>
                          <w:b/>
                          <w:sz w:val="44"/>
                          <w:szCs w:val="44"/>
                        </w:rPr>
                      </w:pPr>
                      <w:r>
                        <w:rPr>
                          <w:rFonts w:hint="eastAsia"/>
                          <w:b/>
                          <w:sz w:val="44"/>
                          <w:szCs w:val="44"/>
                        </w:rPr>
                        <w:t>正本或副本</w:t>
                      </w:r>
                    </w:p>
                  </w:txbxContent>
                </v:textbox>
              </v:rect>
            </w:pict>
          </mc:Fallback>
        </mc:AlternateContent>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8" w:name="_Toc116565738"/>
      <w:r w:rsidRPr="00727C6A">
        <w:rPr>
          <w:rFonts w:ascii="仿宋" w:eastAsia="仿宋" w:hAnsi="仿宋" w:cs="仿宋_GB2312" w:hint="eastAsia"/>
          <w:bCs/>
          <w:color w:val="000000"/>
          <w:kern w:val="0"/>
          <w:sz w:val="28"/>
          <w:szCs w:val="28"/>
        </w:rPr>
        <w:t>格式1 响应文件封面格式</w:t>
      </w:r>
      <w:bookmarkEnd w:id="28"/>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000000"/>
          <w:kern w:val="0"/>
          <w:sz w:val="52"/>
          <w:szCs w:val="52"/>
        </w:rPr>
        <w:t>响  应  文  件</w:t>
      </w:r>
    </w:p>
    <w:p w:rsidR="00E3430E" w:rsidRPr="00201A4D" w:rsidRDefault="00E3430E" w:rsidP="00133B8D">
      <w:pPr>
        <w:spacing w:beforeLines="15" w:before="46" w:afterLines="15" w:after="46" w:line="360" w:lineRule="auto"/>
        <w:ind w:firstLineChars="100" w:firstLine="24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100" w:firstLine="280"/>
        <w:jc w:val="center"/>
        <w:rPr>
          <w:rFonts w:ascii="仿宋" w:eastAsia="仿宋" w:hAnsi="仿宋" w:cs="仿宋_GB2312"/>
          <w:color w:val="000000"/>
          <w:kern w:val="0"/>
          <w:sz w:val="28"/>
          <w:szCs w:val="28"/>
        </w:rPr>
      </w:pPr>
      <w:r w:rsidRPr="00201A4D">
        <w:rPr>
          <w:rFonts w:ascii="仿宋" w:eastAsia="仿宋" w:hAnsi="仿宋" w:cs="仿宋_GB2312" w:hint="eastAsia"/>
          <w:color w:val="000000"/>
          <w:kern w:val="0"/>
          <w:sz w:val="28"/>
          <w:szCs w:val="28"/>
        </w:rPr>
        <w:t>（资格性响应文件/其他响应文件）</w:t>
      </w: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spacing w:after="120"/>
        <w:rPr>
          <w:rFonts w:ascii="仿宋" w:eastAsia="仿宋" w:hAnsi="仿宋" w:cs="Times New Roman"/>
          <w:szCs w:val="24"/>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adjustRightInd w:val="0"/>
        <w:spacing w:line="360" w:lineRule="auto"/>
        <w:ind w:firstLineChars="2100" w:firstLine="6720"/>
        <w:jc w:val="left"/>
        <w:rPr>
          <w:rFonts w:ascii="仿宋" w:eastAsia="仿宋" w:hAnsi="仿宋" w:cs="仿宋_GB2312"/>
          <w:color w:val="000000"/>
          <w:sz w:val="32"/>
          <w:szCs w:val="32"/>
        </w:rPr>
      </w:pPr>
      <w:r w:rsidRPr="00201A4D">
        <w:rPr>
          <w:rFonts w:ascii="仿宋" w:eastAsia="仿宋" w:hAnsi="仿宋" w:cs="仿宋_GB2312" w:hint="eastAsia"/>
          <w:color w:val="000000"/>
          <w:sz w:val="32"/>
          <w:szCs w:val="32"/>
        </w:rPr>
        <w:t>年     月     日</w:t>
      </w:r>
    </w:p>
    <w:p w:rsidR="00E3430E" w:rsidRPr="00201A4D" w:rsidRDefault="00E3430E">
      <w:pPr>
        <w:widowControl/>
        <w:jc w:val="left"/>
        <w:rPr>
          <w:rFonts w:ascii="仿宋" w:eastAsia="仿宋" w:hAnsi="仿宋" w:cs="仿宋_GB2312"/>
          <w:color w:val="000000"/>
          <w:sz w:val="32"/>
          <w:szCs w:val="32"/>
        </w:rPr>
      </w:pPr>
      <w:r w:rsidRPr="00201A4D">
        <w:rPr>
          <w:rFonts w:ascii="仿宋" w:eastAsia="仿宋" w:hAnsi="仿宋" w:cs="仿宋_GB2312"/>
          <w:color w:val="000000"/>
          <w:sz w:val="32"/>
          <w:szCs w:val="32"/>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9" w:name="_Toc116565739"/>
      <w:r w:rsidRPr="00727C6A">
        <w:rPr>
          <w:rFonts w:ascii="仿宋" w:eastAsia="仿宋" w:hAnsi="仿宋" w:cs="仿宋_GB2312" w:hint="eastAsia"/>
          <w:bCs/>
          <w:color w:val="000000"/>
          <w:kern w:val="0"/>
          <w:sz w:val="28"/>
          <w:szCs w:val="28"/>
        </w:rPr>
        <w:lastRenderedPageBreak/>
        <w:t>格式2 承诺函（一）（实质性要求）</w:t>
      </w:r>
      <w:bookmarkEnd w:id="29"/>
    </w:p>
    <w:p w:rsidR="00E3430E" w:rsidRPr="00201A4D" w:rsidRDefault="00E3430E" w:rsidP="00133B8D">
      <w:pPr>
        <w:spacing w:line="360" w:lineRule="auto"/>
        <w:jc w:val="center"/>
        <w:rPr>
          <w:rFonts w:ascii="仿宋" w:eastAsia="仿宋" w:hAnsi="仿宋" w:cs="仿宋_GB2312"/>
          <w:szCs w:val="24"/>
        </w:rPr>
      </w:pPr>
      <w:r w:rsidRPr="00201A4D">
        <w:rPr>
          <w:rFonts w:ascii="仿宋" w:eastAsia="仿宋" w:hAnsi="仿宋" w:cs="仿宋_GB2312" w:hint="eastAsia"/>
          <w:b/>
          <w:bCs/>
          <w:sz w:val="28"/>
          <w:szCs w:val="36"/>
        </w:rPr>
        <w:t>承诺函（一）</w:t>
      </w:r>
    </w:p>
    <w:p w:rsidR="00E3430E" w:rsidRPr="00201A4D" w:rsidRDefault="00E3430E" w:rsidP="00133B8D">
      <w:pPr>
        <w:spacing w:line="288" w:lineRule="auto"/>
        <w:rPr>
          <w:rFonts w:ascii="仿宋" w:eastAsia="仿宋" w:hAnsi="仿宋" w:cs="仿宋_GB2312"/>
          <w:color w:val="000000"/>
          <w:sz w:val="24"/>
          <w:szCs w:val="24"/>
        </w:rPr>
      </w:pPr>
    </w:p>
    <w:p w:rsidR="00E3430E" w:rsidRPr="00201A4D" w:rsidRDefault="00E3430E" w:rsidP="00133B8D">
      <w:pPr>
        <w:spacing w:line="288"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我公司作为本次采购项目的供应商，根据磋商文件要求，现郑重承诺如下：</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具备《中华人民共和国政府采购法》第二十二条第一款和本项目规定的条件：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（一）具有独立承担民事责任的能力；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（二）具有良好的商业信誉和健全的财务会计制度；</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（三）具有履行合同所必需的设备和专业技术能力；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（四）有依法缴纳税收和社会保障资金的良好记录；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（五）参加政府采购活动前三年内，在经营活动中没有重大违法记录；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（六）法律、行政法规规定的其他条件；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（七）本项目提出的特殊条件。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本公司对上述承诺的内容事项真实性负责。如经</w:t>
      </w:r>
      <w:r w:rsidRPr="00201A4D">
        <w:rPr>
          <w:rFonts w:ascii="仿宋" w:eastAsia="仿宋" w:hAnsi="仿宋" w:cs="仿宋_GB2312" w:hint="eastAsia"/>
          <w:sz w:val="24"/>
          <w:szCs w:val="24"/>
        </w:rPr>
        <w:t>查实上述承诺的内容事项存在虚假，我公司愿意接受以提供虚假材料谋取成交的法</w:t>
      </w:r>
      <w:r w:rsidRPr="00201A4D">
        <w:rPr>
          <w:rFonts w:ascii="仿宋" w:eastAsia="仿宋" w:hAnsi="仿宋" w:cs="仿宋_GB2312" w:hint="eastAsia"/>
          <w:color w:val="000000"/>
          <w:sz w:val="24"/>
          <w:szCs w:val="24"/>
        </w:rPr>
        <w:t>律责任。</w:t>
      </w:r>
    </w:p>
    <w:p w:rsidR="00E3430E" w:rsidRPr="00201A4D" w:rsidRDefault="00E3430E" w:rsidP="00133B8D">
      <w:pPr>
        <w:spacing w:after="120"/>
        <w:rPr>
          <w:rFonts w:ascii="仿宋" w:eastAsia="仿宋" w:hAnsi="仿宋" w:cs="仿宋_GB2312"/>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：XXXX</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日    期：</w:t>
      </w:r>
    </w:p>
    <w:p w:rsidR="00E3430E" w:rsidRPr="00201A4D" w:rsidRDefault="00E3430E" w:rsidP="00133B8D">
      <w:pPr>
        <w:spacing w:line="360" w:lineRule="auto"/>
        <w:ind w:firstLineChars="200" w:firstLine="480"/>
        <w:rPr>
          <w:rFonts w:ascii="仿宋" w:eastAsia="仿宋" w:hAnsi="仿宋" w:cs="仿宋_GB2312"/>
          <w:bCs/>
          <w:color w:val="000000"/>
          <w:sz w:val="24"/>
          <w:szCs w:val="24"/>
        </w:rPr>
      </w:pP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0" w:name="_Toc116565740"/>
      <w:r w:rsidRPr="00727C6A">
        <w:rPr>
          <w:rFonts w:ascii="仿宋" w:eastAsia="仿宋" w:hAnsi="仿宋" w:cs="仿宋_GB2312" w:hint="eastAsia"/>
          <w:bCs/>
          <w:color w:val="000000"/>
          <w:kern w:val="0"/>
          <w:sz w:val="28"/>
          <w:szCs w:val="28"/>
        </w:rPr>
        <w:t>格式3具有良好的商业信誉承诺函</w:t>
      </w:r>
      <w:bookmarkEnd w:id="30"/>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r w:rsidRPr="00201A4D">
        <w:rPr>
          <w:rFonts w:ascii="仿宋" w:eastAsia="仿宋" w:hAnsi="仿宋" w:cs="仿宋_GB2312" w:hint="eastAsia"/>
          <w:b/>
          <w:bCs/>
          <w:color w:val="000000"/>
          <w:kern w:val="0"/>
          <w:sz w:val="32"/>
          <w:szCs w:val="32"/>
        </w:rPr>
        <w:t>具有良好的商业信誉承诺函</w:t>
      </w:r>
    </w:p>
    <w:p w:rsidR="00E3430E" w:rsidRPr="00201A4D" w:rsidRDefault="00E3430E" w:rsidP="00133B8D">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p>
    <w:p w:rsidR="00E3430E" w:rsidRPr="00201A4D" w:rsidRDefault="00E3430E" w:rsidP="00133B8D">
      <w:pPr>
        <w:widowControl/>
        <w:adjustRightInd w:val="0"/>
        <w:snapToGrid w:val="0"/>
        <w:spacing w:afterLines="50" w:after="156"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内江师范学院招标采购中心：</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我单位现参与               项目（项目编号：             ），并作出如下承诺：</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5" w:firstLine="12"/>
        <w:jc w:val="left"/>
        <w:rPr>
          <w:rFonts w:ascii="仿宋" w:eastAsia="仿宋" w:hAnsi="仿宋" w:cs="仿宋_GB2312"/>
          <w:sz w:val="24"/>
          <w:szCs w:val="24"/>
        </w:rPr>
      </w:pPr>
      <w:r w:rsidRPr="00201A4D">
        <w:rPr>
          <w:rFonts w:ascii="仿宋" w:eastAsia="仿宋" w:hAnsi="仿宋" w:cs="仿宋_GB2312" w:hint="eastAsia"/>
          <w:sz w:val="24"/>
          <w:szCs w:val="24"/>
        </w:rPr>
        <w:t>特此承诺。</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widowControl/>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sz w:val="24"/>
          <w:szCs w:val="24"/>
        </w:rPr>
        <w:t>（加盖公章）：</w:t>
      </w:r>
    </w:p>
    <w:p w:rsidR="00E3430E" w:rsidRPr="00201A4D" w:rsidRDefault="00E3430E" w:rsidP="00133B8D">
      <w:pPr>
        <w:widowControl/>
        <w:spacing w:line="360" w:lineRule="auto"/>
        <w:ind w:firstLineChars="196" w:firstLine="470"/>
        <w:jc w:val="left"/>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w:t>
      </w:r>
    </w:p>
    <w:p w:rsidR="00E3430E" w:rsidRPr="00201A4D" w:rsidRDefault="00E3430E" w:rsidP="00133B8D">
      <w:pPr>
        <w:widowControl/>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期：XXXX年XX月XX日</w:t>
      </w: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1" w:name="_Toc116565741"/>
      <w:r w:rsidRPr="00727C6A">
        <w:rPr>
          <w:rFonts w:ascii="仿宋" w:eastAsia="仿宋" w:hAnsi="仿宋" w:cs="仿宋_GB2312" w:hint="eastAsia"/>
          <w:bCs/>
          <w:color w:val="000000"/>
          <w:kern w:val="0"/>
          <w:sz w:val="28"/>
          <w:szCs w:val="28"/>
        </w:rPr>
        <w:t>格式4 依法缴纳税收和社会保障资金承诺函</w:t>
      </w:r>
      <w:bookmarkEnd w:id="31"/>
    </w:p>
    <w:p w:rsidR="00E3430E" w:rsidRPr="00201A4D" w:rsidRDefault="00E3430E" w:rsidP="00133B8D">
      <w:pPr>
        <w:spacing w:beforeLines="15" w:before="46" w:afterLines="15" w:after="46" w:line="360" w:lineRule="auto"/>
        <w:rPr>
          <w:rFonts w:ascii="仿宋" w:eastAsia="仿宋" w:hAnsi="仿宋" w:cs="仿宋_GB2312"/>
          <w:b/>
          <w:bCs/>
          <w:kern w:val="0"/>
          <w:sz w:val="24"/>
          <w:szCs w:val="24"/>
          <w:lang w:bidi="ar"/>
        </w:rPr>
      </w:pPr>
    </w:p>
    <w:p w:rsidR="00E3430E" w:rsidRPr="00201A4D" w:rsidRDefault="00E3430E" w:rsidP="00133B8D">
      <w:pPr>
        <w:widowControl/>
        <w:spacing w:line="360" w:lineRule="auto"/>
        <w:jc w:val="center"/>
        <w:rPr>
          <w:rFonts w:ascii="仿宋" w:eastAsia="仿宋" w:hAnsi="仿宋" w:cs="仿宋_GB2312"/>
          <w:b/>
          <w:bCs/>
          <w:kern w:val="0"/>
          <w:sz w:val="28"/>
          <w:szCs w:val="28"/>
          <w:lang w:bidi="ar"/>
        </w:rPr>
      </w:pPr>
      <w:r w:rsidRPr="00201A4D">
        <w:rPr>
          <w:rFonts w:ascii="仿宋" w:eastAsia="仿宋" w:hAnsi="仿宋" w:cs="仿宋_GB2312" w:hint="eastAsia"/>
          <w:b/>
          <w:bCs/>
          <w:kern w:val="0"/>
          <w:sz w:val="28"/>
          <w:szCs w:val="28"/>
          <w:lang w:bidi="ar"/>
        </w:rPr>
        <w:t>依法缴纳税收和社会保障资金承诺函</w:t>
      </w:r>
    </w:p>
    <w:p w:rsidR="00E3430E" w:rsidRPr="00201A4D" w:rsidRDefault="00E3430E" w:rsidP="00133B8D">
      <w:pPr>
        <w:widowControl/>
        <w:spacing w:line="360" w:lineRule="auto"/>
        <w:jc w:val="center"/>
        <w:rPr>
          <w:rFonts w:ascii="仿宋" w:eastAsia="仿宋" w:hAnsi="仿宋" w:cs="仿宋_GB2312"/>
          <w:b/>
          <w:bCs/>
          <w:kern w:val="0"/>
          <w:sz w:val="24"/>
          <w:szCs w:val="24"/>
          <w:lang w:bidi="ar"/>
        </w:rPr>
      </w:pP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5" w:firstLine="12"/>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我单位依法缴纳税收和员工社会保险，随时接受采购人的检查验证。如违反上述承诺，我单位将按照</w:t>
      </w:r>
      <w:r w:rsidRPr="00201A4D">
        <w:rPr>
          <w:rFonts w:ascii="仿宋" w:eastAsia="仿宋" w:hAnsi="仿宋" w:cs="仿宋_GB2312" w:hint="eastAsia"/>
          <w:color w:val="000000"/>
          <w:kern w:val="0"/>
          <w:sz w:val="24"/>
          <w:szCs w:val="24"/>
        </w:rPr>
        <w:t>《中华人民共和国政府采购法》、《中华人民共和国政府采购法实施条例》</w:t>
      </w:r>
      <w:r w:rsidRPr="00201A4D">
        <w:rPr>
          <w:rFonts w:ascii="仿宋" w:eastAsia="仿宋" w:hAnsi="仿宋" w:cs="仿宋_GB2312" w:hint="eastAsia"/>
          <w:kern w:val="0"/>
          <w:sz w:val="24"/>
          <w:szCs w:val="24"/>
        </w:rPr>
        <w:t>相关规定接受处罚，并通过媒体予以公布。</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特此承诺。</w:t>
      </w:r>
    </w:p>
    <w:p w:rsidR="00E3430E" w:rsidRPr="00201A4D" w:rsidRDefault="00E3430E" w:rsidP="00133B8D">
      <w:pPr>
        <w:widowControl/>
        <w:spacing w:line="360" w:lineRule="auto"/>
        <w:jc w:val="left"/>
        <w:rPr>
          <w:rFonts w:ascii="仿宋" w:eastAsia="仿宋" w:hAnsi="仿宋" w:cs="仿宋_GB2312"/>
          <w:kern w:val="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beforeLines="15" w:before="46" w:afterLines="15" w:after="46" w:line="360" w:lineRule="auto"/>
        <w:ind w:firstLineChars="266" w:firstLine="638"/>
        <w:rPr>
          <w:rFonts w:ascii="仿宋" w:eastAsia="仿宋" w:hAnsi="仿宋" w:cs="仿宋_GB2312"/>
          <w:kern w:val="0"/>
          <w:sz w:val="24"/>
          <w:szCs w:val="24"/>
        </w:rPr>
      </w:pPr>
      <w:r w:rsidRPr="00201A4D">
        <w:rPr>
          <w:rFonts w:ascii="仿宋" w:eastAsia="仿宋" w:hAnsi="仿宋" w:cs="仿宋_GB2312" w:hint="eastAsia"/>
          <w:bCs/>
          <w:color w:val="000000"/>
          <w:kern w:val="0"/>
          <w:sz w:val="24"/>
          <w:szCs w:val="24"/>
        </w:rPr>
        <w:t>法定代表人/单位负责人或授权代表（签字或加盖个人印章）</w:t>
      </w:r>
      <w:r w:rsidRPr="00201A4D">
        <w:rPr>
          <w:rFonts w:ascii="仿宋" w:eastAsia="仿宋" w:hAnsi="仿宋" w:cs="仿宋_GB2312" w:hint="eastAsia"/>
          <w:kern w:val="0"/>
          <w:sz w:val="24"/>
          <w:szCs w:val="24"/>
        </w:rPr>
        <w:t>：</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日    期：</w:t>
      </w:r>
    </w:p>
    <w:p w:rsidR="00E3430E" w:rsidRPr="00201A4D" w:rsidRDefault="00E3430E">
      <w:pPr>
        <w:widowControl/>
        <w:jc w:val="left"/>
        <w:rPr>
          <w:rFonts w:ascii="仿宋" w:eastAsia="仿宋" w:hAnsi="仿宋" w:cs="仿宋_GB2312"/>
          <w:kern w:val="0"/>
          <w:sz w:val="24"/>
          <w:szCs w:val="24"/>
        </w:rPr>
      </w:pPr>
      <w:r w:rsidRPr="00201A4D">
        <w:rPr>
          <w:rFonts w:ascii="仿宋" w:eastAsia="仿宋" w:hAnsi="仿宋" w:cs="仿宋_GB2312"/>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2" w:name="_Toc116565742"/>
      <w:r w:rsidRPr="00727C6A">
        <w:rPr>
          <w:rFonts w:ascii="仿宋" w:eastAsia="仿宋" w:hAnsi="仿宋" w:cs="仿宋_GB2312" w:hint="eastAsia"/>
          <w:bCs/>
          <w:color w:val="000000"/>
          <w:kern w:val="0"/>
          <w:sz w:val="28"/>
          <w:szCs w:val="28"/>
        </w:rPr>
        <w:lastRenderedPageBreak/>
        <w:t>格式5无重大违法记录承诺函</w:t>
      </w:r>
      <w:bookmarkEnd w:id="32"/>
    </w:p>
    <w:p w:rsidR="00E3430E" w:rsidRPr="00201A4D" w:rsidRDefault="00E3430E" w:rsidP="00133B8D">
      <w:pPr>
        <w:spacing w:beforeLines="15" w:before="46" w:afterLines="15" w:after="46" w:line="360" w:lineRule="auto"/>
        <w:ind w:firstLineChars="200" w:firstLine="482"/>
        <w:rPr>
          <w:rFonts w:ascii="仿宋" w:eastAsia="仿宋" w:hAnsi="仿宋" w:cs="仿宋_GB2312"/>
          <w:b/>
          <w:kern w:val="0"/>
          <w:sz w:val="24"/>
          <w:szCs w:val="24"/>
        </w:rPr>
      </w:pPr>
    </w:p>
    <w:p w:rsidR="00E3430E" w:rsidRPr="00201A4D" w:rsidRDefault="00E3430E" w:rsidP="00133B8D">
      <w:pPr>
        <w:widowControl/>
        <w:jc w:val="center"/>
        <w:rPr>
          <w:rFonts w:ascii="仿宋" w:eastAsia="仿宋" w:hAnsi="仿宋" w:cs="仿宋_GB2312"/>
          <w:b/>
          <w:bCs/>
          <w:kern w:val="0"/>
          <w:sz w:val="28"/>
          <w:szCs w:val="28"/>
          <w:lang w:bidi="ar"/>
        </w:rPr>
      </w:pPr>
      <w:r w:rsidRPr="00201A4D">
        <w:rPr>
          <w:rFonts w:ascii="仿宋" w:eastAsia="仿宋" w:hAnsi="仿宋" w:cs="仿宋_GB2312" w:hint="eastAsia"/>
          <w:b/>
          <w:bCs/>
          <w:kern w:val="0"/>
          <w:sz w:val="28"/>
          <w:szCs w:val="28"/>
          <w:lang w:bidi="ar"/>
        </w:rPr>
        <w:t>无</w:t>
      </w:r>
      <w:r w:rsidRPr="00201A4D">
        <w:rPr>
          <w:rFonts w:ascii="仿宋" w:eastAsia="仿宋" w:hAnsi="仿宋" w:cs="仿宋_GB2312" w:hint="eastAsia"/>
          <w:b/>
          <w:sz w:val="28"/>
          <w:szCs w:val="28"/>
        </w:rPr>
        <w:t>重大违法记录</w:t>
      </w:r>
      <w:r w:rsidRPr="00201A4D">
        <w:rPr>
          <w:rFonts w:ascii="仿宋" w:eastAsia="仿宋" w:hAnsi="仿宋" w:cs="仿宋_GB2312" w:hint="eastAsia"/>
          <w:b/>
          <w:bCs/>
          <w:kern w:val="0"/>
          <w:sz w:val="28"/>
          <w:szCs w:val="28"/>
          <w:lang w:bidi="ar"/>
        </w:rPr>
        <w:t>承诺函</w:t>
      </w: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w:t>
      </w:r>
      <w:r w:rsidRPr="00201A4D">
        <w:rPr>
          <w:rFonts w:ascii="仿宋" w:eastAsia="仿宋" w:hAnsi="仿宋" w:cs="仿宋_GB2312" w:hint="eastAsia"/>
          <w:color w:val="000000"/>
          <w:kern w:val="0"/>
          <w:sz w:val="24"/>
          <w:szCs w:val="18"/>
        </w:rPr>
        <w:t>单位在参加本次政府采购活动前三年内，在经营活动中没有重大违法记录，</w:t>
      </w:r>
      <w:r w:rsidRPr="00201A4D">
        <w:rPr>
          <w:rFonts w:ascii="仿宋" w:eastAsia="仿宋" w:hAnsi="仿宋" w:cs="仿宋_GB2312" w:hint="eastAsia"/>
          <w:kern w:val="0"/>
          <w:sz w:val="24"/>
          <w:szCs w:val="24"/>
        </w:rPr>
        <w:t>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特此承诺。</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供应商名称</w:t>
      </w:r>
      <w:r w:rsidRPr="00201A4D">
        <w:rPr>
          <w:rFonts w:ascii="仿宋" w:eastAsia="仿宋" w:hAnsi="仿宋" w:cs="仿宋_GB2312" w:hint="eastAsia"/>
          <w:kern w:val="0"/>
          <w:sz w:val="24"/>
          <w:szCs w:val="24"/>
        </w:rPr>
        <w:t>（加盖公章）：</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法定代表人/单位负责人或授权代表（</w:t>
      </w:r>
      <w:r w:rsidRPr="00201A4D">
        <w:rPr>
          <w:rFonts w:ascii="仿宋" w:eastAsia="仿宋" w:hAnsi="仿宋" w:cs="仿宋_GB2312" w:hint="eastAsia"/>
          <w:bCs/>
          <w:color w:val="000000"/>
          <w:kern w:val="0"/>
          <w:sz w:val="24"/>
          <w:szCs w:val="24"/>
        </w:rPr>
        <w:t>签字或加盖个人印章</w:t>
      </w:r>
      <w:r w:rsidRPr="00201A4D">
        <w:rPr>
          <w:rFonts w:ascii="仿宋" w:eastAsia="仿宋" w:hAnsi="仿宋" w:cs="仿宋_GB2312" w:hint="eastAsia"/>
          <w:kern w:val="0"/>
          <w:sz w:val="24"/>
          <w:szCs w:val="24"/>
        </w:rPr>
        <w:t>）：</w:t>
      </w: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日    期： XXXX年XX月XX日</w:t>
      </w: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color w:val="000000"/>
          <w:kern w:val="0"/>
          <w:sz w:val="24"/>
          <w:szCs w:val="24"/>
        </w:rPr>
      </w:pPr>
      <w:r w:rsidRPr="00201A4D">
        <w:rPr>
          <w:rFonts w:ascii="仿宋" w:eastAsia="仿宋" w:hAnsi="仿宋" w:cs="仿宋_GB2312" w:hint="eastAsia"/>
          <w:b/>
          <w:color w:val="000000"/>
          <w:kern w:val="0"/>
          <w:sz w:val="30"/>
          <w:szCs w:val="30"/>
        </w:rPr>
        <w:br w:type="page"/>
      </w:r>
      <w:bookmarkStart w:id="33" w:name="_Toc116565743"/>
      <w:r w:rsidRPr="00727C6A">
        <w:rPr>
          <w:rFonts w:ascii="仿宋" w:eastAsia="仿宋" w:hAnsi="仿宋" w:cs="仿宋_GB2312" w:hint="eastAsia"/>
          <w:bCs/>
          <w:color w:val="000000"/>
          <w:kern w:val="0"/>
          <w:sz w:val="28"/>
          <w:szCs w:val="28"/>
        </w:rPr>
        <w:lastRenderedPageBreak/>
        <w:t>格式6 法定代表人/单位负责人授权委托书</w:t>
      </w:r>
      <w:bookmarkEnd w:id="33"/>
    </w:p>
    <w:p w:rsidR="00E3430E" w:rsidRPr="00201A4D" w:rsidRDefault="00E3430E" w:rsidP="00133B8D">
      <w:pPr>
        <w:spacing w:line="360" w:lineRule="auto"/>
        <w:ind w:firstLineChars="200" w:firstLine="562"/>
        <w:jc w:val="center"/>
        <w:rPr>
          <w:rFonts w:ascii="仿宋" w:eastAsia="仿宋" w:hAnsi="仿宋" w:cs="仿宋_GB2312"/>
          <w:b/>
          <w:sz w:val="28"/>
          <w:szCs w:val="28"/>
        </w:rPr>
      </w:pPr>
      <w:r w:rsidRPr="00201A4D">
        <w:rPr>
          <w:rFonts w:ascii="仿宋" w:eastAsia="仿宋" w:hAnsi="仿宋" w:cs="仿宋_GB2312" w:hint="eastAsia"/>
          <w:b/>
          <w:sz w:val="28"/>
          <w:szCs w:val="28"/>
        </w:rPr>
        <w:t>法定代表人/单位负责人授权委托书</w:t>
      </w:r>
    </w:p>
    <w:p w:rsidR="00E3430E" w:rsidRPr="00201A4D" w:rsidRDefault="00E3430E" w:rsidP="00133B8D">
      <w:pPr>
        <w:spacing w:line="360" w:lineRule="auto"/>
        <w:ind w:firstLineChars="200" w:firstLine="482"/>
        <w:jc w:val="center"/>
        <w:rPr>
          <w:rFonts w:ascii="仿宋" w:eastAsia="仿宋" w:hAnsi="仿宋" w:cs="仿宋_GB2312"/>
          <w:b/>
          <w:sz w:val="24"/>
          <w:szCs w:val="24"/>
        </w:rPr>
      </w:pPr>
    </w:p>
    <w:p w:rsidR="00E3430E" w:rsidRPr="00201A4D" w:rsidRDefault="00E3430E" w:rsidP="00133B8D">
      <w:pPr>
        <w:spacing w:line="360" w:lineRule="auto"/>
        <w:jc w:val="left"/>
        <w:rPr>
          <w:rFonts w:ascii="仿宋" w:eastAsia="仿宋" w:hAnsi="仿宋" w:cs="仿宋_GB2312"/>
          <w:sz w:val="24"/>
          <w:szCs w:val="24"/>
          <w:u w:val="single"/>
        </w:rPr>
      </w:pPr>
      <w:r w:rsidRPr="00201A4D">
        <w:rPr>
          <w:rFonts w:ascii="仿宋" w:eastAsia="仿宋" w:hAnsi="仿宋" w:cs="仿宋_GB2312" w:hint="eastAsia"/>
          <w:sz w:val="24"/>
          <w:szCs w:val="24"/>
        </w:rPr>
        <w:t>内江师范学院招标采购中心：</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（供应商全称）法定代表人/单位负责人</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授权委托</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为我的代理人，参加贵单位组织的</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（项目名称）（项目编号：</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）的响应。代理人在本次采购中所签署的一切文件和处理的一切有关事宜，我公司均予承认，所产生的法律后果均由我单位承担。</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特此声明。</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法定代表人/单位负责人签字或加盖个人印章：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授权代表（签字或加盖个人印章）：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ind w:firstLineChars="200" w:firstLine="480"/>
        <w:rPr>
          <w:rFonts w:ascii="仿宋" w:eastAsia="仿宋" w:hAnsi="仿宋" w:cs="仿宋_GB2312"/>
          <w:bCs/>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注：1、供应商为法人单位时提供“法定代表人授权书”，供应商为其他组织时提供“单位负责人授权书”，供应商为自然人时提供“自然人身份证明材料”。</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2、附法定代表人/单位负责人身份证明材料复印件和授权代表身份证明材料复印件。</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3、身份证明材料包括居民身份证或户口本或军官证或护照等。</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4、身份证明材料须完整有效，如提供居民身份证正、反面复印件。</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4" w:name="_Toc116565744"/>
      <w:r w:rsidRPr="00727C6A">
        <w:rPr>
          <w:rFonts w:ascii="仿宋" w:eastAsia="仿宋" w:hAnsi="仿宋" w:cs="仿宋_GB2312" w:hint="eastAsia"/>
          <w:bCs/>
          <w:color w:val="000000"/>
          <w:kern w:val="0"/>
          <w:sz w:val="28"/>
          <w:szCs w:val="28"/>
        </w:rPr>
        <w:lastRenderedPageBreak/>
        <w:t>格式7 中小企业声明函</w:t>
      </w:r>
      <w:bookmarkEnd w:id="34"/>
    </w:p>
    <w:p w:rsidR="00E3430E" w:rsidRPr="00201A4D" w:rsidRDefault="00E3430E" w:rsidP="00133B8D">
      <w:pPr>
        <w:widowControl/>
        <w:spacing w:before="100" w:beforeAutospacing="1" w:after="100" w:afterAutospacing="1" w:line="360" w:lineRule="auto"/>
        <w:jc w:val="center"/>
        <w:rPr>
          <w:rFonts w:ascii="仿宋" w:eastAsia="仿宋" w:hAnsi="仿宋" w:cs="仿宋_GB2312"/>
          <w:b/>
          <w:bCs/>
          <w:color w:val="000000"/>
          <w:kern w:val="0"/>
          <w:sz w:val="28"/>
          <w:szCs w:val="28"/>
        </w:rPr>
      </w:pPr>
      <w:r w:rsidRPr="00201A4D">
        <w:rPr>
          <w:rFonts w:ascii="仿宋" w:eastAsia="仿宋" w:hAnsi="仿宋" w:cs="仿宋_GB2312" w:hint="eastAsia"/>
          <w:b/>
          <w:bCs/>
          <w:color w:val="000000"/>
          <w:kern w:val="0"/>
          <w:sz w:val="28"/>
          <w:szCs w:val="28"/>
        </w:rPr>
        <w:t>中小企业声明函</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本公司（联合体）郑重声明，根据《政府采购促进中小企业发展管理办法》（财库﹝2020﹞46 号）的规定，本公司（联合体）参加</w:t>
      </w:r>
      <w:r w:rsidRPr="00201A4D">
        <w:rPr>
          <w:rFonts w:ascii="仿宋" w:eastAsia="仿宋" w:hAnsi="仿宋" w:cs="仿宋_GB2312" w:hint="eastAsia"/>
          <w:color w:val="000000"/>
          <w:kern w:val="0"/>
          <w:sz w:val="24"/>
          <w:szCs w:val="24"/>
          <w:u w:val="single"/>
        </w:rPr>
        <w:t>（单位名称）</w:t>
      </w:r>
      <w:r w:rsidRPr="00201A4D">
        <w:rPr>
          <w:rFonts w:ascii="仿宋" w:eastAsia="仿宋" w:hAnsi="仿宋" w:cs="仿宋_GB2312" w:hint="eastAsia"/>
          <w:color w:val="000000"/>
          <w:kern w:val="0"/>
          <w:sz w:val="24"/>
          <w:szCs w:val="24"/>
        </w:rPr>
        <w:t>的</w:t>
      </w:r>
      <w:r w:rsidRPr="00201A4D">
        <w:rPr>
          <w:rFonts w:ascii="仿宋" w:eastAsia="仿宋" w:hAnsi="仿宋" w:cs="仿宋_GB2312" w:hint="eastAsia"/>
          <w:color w:val="000000"/>
          <w:kern w:val="0"/>
          <w:sz w:val="24"/>
          <w:szCs w:val="24"/>
          <w:u w:val="single"/>
        </w:rPr>
        <w:t>（项目名称）</w:t>
      </w:r>
      <w:r w:rsidRPr="00201A4D">
        <w:rPr>
          <w:rFonts w:ascii="仿宋" w:eastAsia="仿宋" w:hAnsi="仿宋" w:cs="仿宋_GB2312" w:hint="eastAsia"/>
          <w:color w:val="000000"/>
          <w:kern w:val="0"/>
          <w:sz w:val="24"/>
          <w:szCs w:val="24"/>
        </w:rPr>
        <w:t>采购活动，服务全部由符合政策要求的中小企业承接。相关企业（含联合体中的中小企业、签订分包意向协议的中小企业）的具体情况如下：</w:t>
      </w:r>
    </w:p>
    <w:p w:rsidR="00E3430E" w:rsidRPr="00201A4D" w:rsidRDefault="00E3430E" w:rsidP="00133B8D">
      <w:pPr>
        <w:widowControl/>
        <w:wordWrap w:val="0"/>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1.</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2.</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以上企业，不属于大企业的分支机构，不存在控股股东为大企业的情形，也不存在与大企业的负责人为同一人的情形。</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本企业对上述声明内容的真实性负责。如有虚假，将依法承担相应责任。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Calibri" w:eastAsia="仿宋" w:hAnsi="Calibri" w:cs="Calibri"/>
          <w:color w:val="000000"/>
          <w:kern w:val="0"/>
          <w:sz w:val="24"/>
          <w:szCs w:val="24"/>
        </w:rPr>
        <w:t> </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 xml:space="preserve">　　</w:t>
      </w:r>
    </w:p>
    <w:p w:rsidR="00E3430E" w:rsidRPr="00201A4D" w:rsidRDefault="00E3430E" w:rsidP="00133B8D">
      <w:pPr>
        <w:adjustRightInd w:val="0"/>
        <w:spacing w:line="360" w:lineRule="auto"/>
        <w:ind w:firstLineChars="200" w:firstLine="480"/>
        <w:jc w:val="left"/>
        <w:rPr>
          <w:rFonts w:ascii="仿宋" w:eastAsia="仿宋" w:hAnsi="仿宋" w:cs="仿宋_GB2312"/>
          <w:color w:val="FF0000"/>
          <w:sz w:val="24"/>
          <w:szCs w:val="24"/>
        </w:rPr>
      </w:pPr>
      <w:r w:rsidRPr="00201A4D">
        <w:rPr>
          <w:rFonts w:ascii="仿宋" w:eastAsia="仿宋" w:hAnsi="仿宋" w:cs="仿宋_GB2312" w:hint="eastAsia"/>
          <w:sz w:val="24"/>
          <w:szCs w:val="24"/>
        </w:rPr>
        <w:t>供应商名称（加盖公章）：</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widowControl/>
        <w:spacing w:line="360" w:lineRule="auto"/>
        <w:ind w:firstLine="480"/>
        <w:jc w:val="left"/>
        <w:rPr>
          <w:rFonts w:ascii="仿宋" w:eastAsia="仿宋" w:hAnsi="仿宋" w:cs="仿宋_GB2312"/>
          <w:b/>
          <w:bCs/>
          <w:kern w:val="0"/>
          <w:sz w:val="24"/>
          <w:szCs w:val="24"/>
        </w:rPr>
      </w:pP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b/>
          <w:bCs/>
          <w:color w:val="000000"/>
          <w:kern w:val="0"/>
          <w:sz w:val="24"/>
          <w:szCs w:val="24"/>
        </w:rPr>
        <w:t>注：</w:t>
      </w:r>
      <w:r w:rsidRPr="00201A4D">
        <w:rPr>
          <w:rFonts w:ascii="仿宋" w:eastAsia="仿宋" w:hAnsi="仿宋" w:cs="仿宋_GB2312" w:hint="eastAsia"/>
          <w:color w:val="000000"/>
          <w:kern w:val="0"/>
          <w:sz w:val="24"/>
          <w:szCs w:val="24"/>
        </w:rPr>
        <w:t>根据《政府采购促进中小企业发展管理办法》（财库</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2020</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46号）的规定，提供声明函内容不实的，属于提供虚假材料谋取中标、成交，依照《中华人民共和国政府采购法》等国家有关规定追究相应责任。</w:t>
      </w:r>
    </w:p>
    <w:p w:rsidR="00E3430E" w:rsidRPr="00201A4D" w:rsidRDefault="00E3430E">
      <w:pPr>
        <w:widowControl/>
        <w:jc w:val="left"/>
        <w:rPr>
          <w:rFonts w:ascii="仿宋" w:eastAsia="仿宋" w:hAnsi="仿宋" w:cs="仿宋_GB2312"/>
          <w:color w:val="000000"/>
          <w:kern w:val="0"/>
          <w:sz w:val="24"/>
          <w:szCs w:val="24"/>
        </w:rPr>
      </w:pPr>
      <w:r w:rsidRPr="00201A4D">
        <w:rPr>
          <w:rFonts w:ascii="仿宋" w:eastAsia="仿宋" w:hAnsi="仿宋" w:cs="仿宋_GB2312"/>
          <w:color w:val="000000"/>
          <w:kern w:val="0"/>
          <w:sz w:val="24"/>
          <w:szCs w:val="24"/>
        </w:rPr>
        <w:br w:type="page"/>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5" w:name="_Toc116565745"/>
      <w:r w:rsidRPr="00727C6A">
        <w:rPr>
          <w:rFonts w:ascii="仿宋" w:eastAsia="仿宋" w:hAnsi="仿宋" w:cs="仿宋_GB2312" w:hint="eastAsia"/>
          <w:bCs/>
          <w:color w:val="000000"/>
          <w:kern w:val="0"/>
          <w:sz w:val="28"/>
          <w:szCs w:val="28"/>
        </w:rPr>
        <w:t>格式8 残疾人福利性单位声明函</w:t>
      </w:r>
      <w:bookmarkEnd w:id="35"/>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jc w:val="center"/>
        <w:rPr>
          <w:rFonts w:ascii="仿宋" w:eastAsia="仿宋" w:hAnsi="仿宋" w:cs="仿宋_GB2312"/>
          <w:b/>
          <w:spacing w:val="6"/>
          <w:sz w:val="28"/>
          <w:szCs w:val="28"/>
        </w:rPr>
      </w:pPr>
      <w:r w:rsidRPr="00201A4D">
        <w:rPr>
          <w:rFonts w:ascii="仿宋" w:eastAsia="仿宋" w:hAnsi="仿宋" w:cs="仿宋_GB2312" w:hint="eastAsia"/>
          <w:b/>
          <w:spacing w:val="6"/>
          <w:sz w:val="28"/>
          <w:szCs w:val="28"/>
        </w:rPr>
        <w:t>残疾人福利性单位声明函</w:t>
      </w:r>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ind w:firstLineChars="200" w:firstLine="504"/>
        <w:rPr>
          <w:rFonts w:ascii="仿宋" w:eastAsia="仿宋" w:hAnsi="仿宋" w:cs="仿宋_GB2312"/>
          <w:spacing w:val="6"/>
          <w:sz w:val="24"/>
          <w:szCs w:val="24"/>
        </w:rPr>
      </w:pPr>
      <w:r w:rsidRPr="00201A4D">
        <w:rPr>
          <w:rFonts w:ascii="仿宋" w:eastAsia="仿宋" w:hAnsi="仿宋" w:cs="仿宋_GB2312" w:hint="eastAsia"/>
          <w:spacing w:val="6"/>
          <w:sz w:val="24"/>
          <w:szCs w:val="24"/>
        </w:rPr>
        <w:t>本单位郑重声明，根据《财政部 民政部 中国残疾人联合会关于促进残疾人就业政府采购政策的通知》（财库</w:t>
      </w:r>
      <w:r w:rsidRPr="00201A4D">
        <w:rPr>
          <w:rFonts w:ascii="仿宋" w:eastAsia="仿宋" w:hAnsi="仿宋" w:cs="仿宋_GB2312" w:hint="eastAsia"/>
          <w:sz w:val="24"/>
          <w:szCs w:val="24"/>
        </w:rPr>
        <w:t>〔2017〕 141</w:t>
      </w:r>
      <w:r w:rsidRPr="00201A4D">
        <w:rPr>
          <w:rFonts w:ascii="仿宋" w:eastAsia="仿宋" w:hAnsi="仿宋" w:cs="仿宋_GB2312" w:hint="eastAsia"/>
          <w:spacing w:val="6"/>
          <w:sz w:val="24"/>
          <w:szCs w:val="24"/>
        </w:rPr>
        <w:t>号）的规定，本单位为符合条件的残疾人福利性单位，且本单位参加</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单位的</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E3430E" w:rsidRPr="00201A4D" w:rsidRDefault="00E3430E" w:rsidP="00133B8D">
      <w:pPr>
        <w:spacing w:line="360" w:lineRule="auto"/>
        <w:ind w:firstLineChars="200" w:firstLine="504"/>
        <w:rPr>
          <w:rFonts w:ascii="仿宋" w:eastAsia="仿宋" w:hAnsi="仿宋" w:cs="仿宋_GB2312"/>
          <w:color w:val="339966"/>
          <w:kern w:val="0"/>
          <w:sz w:val="24"/>
          <w:szCs w:val="24"/>
        </w:rPr>
      </w:pPr>
      <w:r w:rsidRPr="00201A4D">
        <w:rPr>
          <w:rFonts w:ascii="仿宋" w:eastAsia="仿宋" w:hAnsi="仿宋" w:cs="仿宋_GB2312" w:hint="eastAsia"/>
          <w:spacing w:val="6"/>
          <w:sz w:val="24"/>
          <w:szCs w:val="24"/>
        </w:rPr>
        <w:t>本单位对上述声明的真实性负责。如有虚假，将依法承担相应责任。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339966"/>
          <w:kern w:val="0"/>
          <w:sz w:val="24"/>
          <w:szCs w:val="24"/>
        </w:rPr>
      </w:pP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color w:val="339966"/>
          <w:kern w:val="0"/>
          <w:sz w:val="24"/>
          <w:szCs w:val="24"/>
        </w:rPr>
        <w:t xml:space="preserve">　</w:t>
      </w:r>
      <w:r w:rsidRPr="00201A4D">
        <w:rPr>
          <w:rFonts w:ascii="仿宋" w:eastAsia="仿宋" w:hAnsi="仿宋" w:cs="仿宋_GB2312" w:hint="eastAsia"/>
          <w:kern w:val="0"/>
          <w:sz w:val="24"/>
          <w:szCs w:val="24"/>
        </w:rPr>
        <w:t xml:space="preserve">　</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sz w:val="24"/>
          <w:szCs w:val="24"/>
        </w:rPr>
        <w:t>：XXXX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rPr>
          <w:rFonts w:ascii="仿宋" w:eastAsia="仿宋" w:hAnsi="仿宋" w:cs="仿宋_GB2312"/>
          <w:b/>
          <w:bCs/>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w:t>
      </w:r>
      <w:r w:rsidRPr="00201A4D">
        <w:rPr>
          <w:rFonts w:ascii="仿宋" w:eastAsia="仿宋" w:hAnsi="仿宋"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6" w:name="_Toc116565746"/>
      <w:r w:rsidRPr="00727C6A">
        <w:rPr>
          <w:rFonts w:ascii="仿宋" w:eastAsia="仿宋" w:hAnsi="仿宋" w:cs="仿宋_GB2312" w:hint="eastAsia"/>
          <w:bCs/>
          <w:color w:val="000000"/>
          <w:kern w:val="0"/>
          <w:sz w:val="28"/>
          <w:szCs w:val="28"/>
        </w:rPr>
        <w:lastRenderedPageBreak/>
        <w:t>格式9 报价表封面格式</w:t>
      </w:r>
      <w:bookmarkEnd w:id="36"/>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ind w:firstLineChars="100" w:firstLine="241"/>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FF0000"/>
          <w:kern w:val="0"/>
          <w:sz w:val="52"/>
          <w:szCs w:val="52"/>
        </w:rPr>
        <w:t>首轮报价表/现场报价表</w:t>
      </w: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b/>
          <w:bCs/>
          <w:kern w:val="0"/>
          <w:sz w:val="24"/>
          <w:szCs w:val="24"/>
        </w:rPr>
      </w:pPr>
      <w:r w:rsidRPr="00201A4D">
        <w:rPr>
          <w:rFonts w:ascii="仿宋" w:eastAsia="仿宋" w:hAnsi="仿宋" w:cs="仿宋_GB2312" w:hint="eastAsia"/>
          <w:color w:val="000000"/>
          <w:kern w:val="0"/>
          <w:sz w:val="24"/>
          <w:szCs w:val="24"/>
        </w:rPr>
        <w:t xml:space="preserve">               </w:t>
      </w:r>
      <w:r w:rsidRPr="00201A4D">
        <w:rPr>
          <w:rFonts w:ascii="仿宋" w:eastAsia="仿宋" w:hAnsi="仿宋" w:cs="仿宋_GB2312" w:hint="eastAsia"/>
          <w:color w:val="000000"/>
          <w:kern w:val="0"/>
          <w:sz w:val="28"/>
          <w:szCs w:val="28"/>
        </w:rPr>
        <w:t xml:space="preserve">                                   年     月    日</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7" w:name="_Toc116565747"/>
      <w:r w:rsidRPr="00727C6A">
        <w:rPr>
          <w:rFonts w:ascii="仿宋" w:eastAsia="仿宋" w:hAnsi="仿宋" w:cs="仿宋_GB2312" w:hint="eastAsia"/>
          <w:bCs/>
          <w:color w:val="000000"/>
          <w:kern w:val="0"/>
          <w:sz w:val="28"/>
          <w:szCs w:val="28"/>
        </w:rPr>
        <w:lastRenderedPageBreak/>
        <w:t>格式10 首轮报价表</w:t>
      </w:r>
      <w:bookmarkEnd w:id="37"/>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44"/>
          <w:szCs w:val="44"/>
        </w:rPr>
        <w:t>首轮报价表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E3430E" w:rsidRPr="00201A4D" w:rsidTr="004A06B3">
        <w:trPr>
          <w:trHeight w:val="930"/>
        </w:trPr>
        <w:tc>
          <w:tcPr>
            <w:tcW w:w="75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序号</w:t>
            </w:r>
          </w:p>
        </w:tc>
        <w:tc>
          <w:tcPr>
            <w:tcW w:w="286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服务内容</w:t>
            </w:r>
          </w:p>
        </w:tc>
        <w:tc>
          <w:tcPr>
            <w:tcW w:w="97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单位</w:t>
            </w:r>
          </w:p>
        </w:tc>
        <w:tc>
          <w:tcPr>
            <w:tcW w:w="1080"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数量</w:t>
            </w:r>
          </w:p>
        </w:tc>
        <w:tc>
          <w:tcPr>
            <w:tcW w:w="1327"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单价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455"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总价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500" w:type="dxa"/>
            <w:vAlign w:val="center"/>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备注</w:t>
            </w: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556"/>
        </w:trPr>
        <w:tc>
          <w:tcPr>
            <w:tcW w:w="9954" w:type="dxa"/>
            <w:gridSpan w:val="7"/>
            <w:vAlign w:val="bottom"/>
          </w:tcPr>
          <w:p w:rsidR="00E3430E" w:rsidRPr="00201A4D" w:rsidRDefault="00E3430E" w:rsidP="00133B8D">
            <w:pPr>
              <w:spacing w:line="360"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首轮报价合计金额：</w:t>
            </w: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288" w:lineRule="auto"/>
        <w:ind w:firstLineChars="200" w:firstLine="480"/>
        <w:rPr>
          <w:rFonts w:ascii="仿宋" w:eastAsia="仿宋" w:hAnsi="仿宋" w:cs="仿宋_GB2312"/>
          <w:b/>
          <w:bCs/>
          <w:sz w:val="24"/>
          <w:szCs w:val="24"/>
        </w:rPr>
      </w:pPr>
      <w:r w:rsidRPr="00201A4D">
        <w:rPr>
          <w:rFonts w:ascii="仿宋" w:eastAsia="仿宋" w:hAnsi="仿宋" w:cs="仿宋_GB2312" w:hint="eastAsia"/>
          <w:color w:val="000000"/>
          <w:sz w:val="24"/>
          <w:szCs w:val="24"/>
        </w:rPr>
        <w:t>注：</w:t>
      </w:r>
      <w:r w:rsidRPr="00201A4D">
        <w:rPr>
          <w:rFonts w:ascii="仿宋" w:eastAsia="仿宋" w:hAnsi="仿宋" w:cs="仿宋_GB2312" w:hint="eastAsia"/>
          <w:color w:val="FF0000"/>
          <w:sz w:val="24"/>
          <w:szCs w:val="24"/>
        </w:rPr>
        <w:t>供应商须详细报出响应总价的各个组成部分的报价。（实质性要求）</w:t>
      </w: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727C6A">
      <w:pPr>
        <w:spacing w:beforeLines="15" w:before="46" w:afterLines="15" w:after="46" w:line="360" w:lineRule="auto"/>
        <w:ind w:firstLineChars="200" w:firstLine="480"/>
        <w:jc w:val="left"/>
        <w:outlineLvl w:val="1"/>
        <w:rPr>
          <w:rFonts w:ascii="仿宋" w:eastAsia="仿宋" w:hAnsi="仿宋" w:cs="仿宋_GB2312"/>
          <w:b/>
          <w:sz w:val="30"/>
          <w:szCs w:val="30"/>
        </w:rPr>
      </w:pPr>
      <w:r w:rsidRPr="00201A4D">
        <w:rPr>
          <w:rFonts w:ascii="仿宋" w:eastAsia="仿宋" w:hAnsi="仿宋" w:cs="仿宋_GB2312" w:hint="eastAsia"/>
          <w:color w:val="000000"/>
          <w:sz w:val="24"/>
          <w:szCs w:val="24"/>
        </w:rPr>
        <w:br w:type="page"/>
      </w:r>
      <w:bookmarkStart w:id="38" w:name="_Toc116565748"/>
      <w:r w:rsidRPr="00727C6A">
        <w:rPr>
          <w:rFonts w:ascii="仿宋" w:eastAsia="仿宋" w:hAnsi="仿宋" w:cs="仿宋_GB2312" w:hint="eastAsia"/>
          <w:bCs/>
          <w:color w:val="000000"/>
          <w:kern w:val="0"/>
          <w:sz w:val="28"/>
          <w:szCs w:val="28"/>
        </w:rPr>
        <w:lastRenderedPageBreak/>
        <w:t>格式11 现场报价表</w:t>
      </w:r>
      <w:bookmarkEnd w:id="38"/>
    </w:p>
    <w:p w:rsidR="00E3430E" w:rsidRPr="00201A4D" w:rsidRDefault="00E3430E" w:rsidP="00133B8D">
      <w:pPr>
        <w:spacing w:line="360" w:lineRule="auto"/>
        <w:jc w:val="center"/>
        <w:rPr>
          <w:rFonts w:ascii="仿宋" w:eastAsia="仿宋" w:hAnsi="仿宋" w:cs="仿宋_GB2312"/>
          <w:color w:val="000000"/>
          <w:sz w:val="44"/>
          <w:szCs w:val="44"/>
        </w:rPr>
      </w:pPr>
      <w:r w:rsidRPr="00201A4D">
        <w:rPr>
          <w:rFonts w:ascii="仿宋" w:eastAsia="仿宋" w:hAnsi="仿宋" w:cs="仿宋_GB2312" w:hint="eastAsia"/>
          <w:b/>
          <w:bCs/>
          <w:sz w:val="44"/>
          <w:szCs w:val="44"/>
        </w:rPr>
        <w:t>现场报价表</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项目名称</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9"/>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项目编号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项目包号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FF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报价轮次</w:t>
            </w:r>
          </w:p>
        </w:tc>
        <w:tc>
          <w:tcPr>
            <w:tcW w:w="7832" w:type="dxa"/>
            <w:vAlign w:val="bottom"/>
          </w:tcPr>
          <w:p w:rsidR="00E3430E" w:rsidRPr="00201A4D" w:rsidRDefault="00E3430E" w:rsidP="00133B8D">
            <w:pPr>
              <w:spacing w:line="360" w:lineRule="auto"/>
              <w:ind w:left="355" w:hangingChars="148" w:hanging="355"/>
              <w:jc w:val="left"/>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报价合计金额</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注：1、</w:t>
      </w:r>
      <w:r w:rsidRPr="00201A4D">
        <w:rPr>
          <w:rFonts w:ascii="仿宋" w:eastAsia="仿宋" w:hAnsi="仿宋" w:cs="仿宋_GB2312" w:hint="eastAsia"/>
          <w:b/>
          <w:bCs/>
          <w:sz w:val="24"/>
          <w:szCs w:val="24"/>
        </w:rPr>
        <w:t>现场报价表用于现场密封提交</w:t>
      </w:r>
      <w:r w:rsidRPr="00201A4D">
        <w:rPr>
          <w:rFonts w:ascii="仿宋" w:eastAsia="仿宋" w:hAnsi="仿宋" w:cs="仿宋_GB2312" w:hint="eastAsia"/>
          <w:sz w:val="24"/>
          <w:szCs w:val="24"/>
        </w:rPr>
        <w:t>，供应商</w:t>
      </w:r>
      <w:r w:rsidRPr="00201A4D">
        <w:rPr>
          <w:rFonts w:ascii="仿宋" w:eastAsia="仿宋" w:hAnsi="仿宋" w:cs="仿宋_GB2312" w:hint="eastAsia"/>
          <w:color w:val="000000"/>
          <w:sz w:val="24"/>
          <w:szCs w:val="24"/>
        </w:rPr>
        <w:t>须将</w:t>
      </w:r>
      <w:r w:rsidRPr="00201A4D">
        <w:rPr>
          <w:rFonts w:ascii="仿宋" w:eastAsia="仿宋" w:hAnsi="仿宋" w:cs="仿宋_GB2312" w:hint="eastAsia"/>
          <w:b/>
          <w:bCs/>
          <w:color w:val="000000"/>
          <w:sz w:val="24"/>
          <w:szCs w:val="24"/>
        </w:rPr>
        <w:t>报价轮次</w:t>
      </w:r>
      <w:r w:rsidRPr="00201A4D">
        <w:rPr>
          <w:rFonts w:ascii="仿宋" w:eastAsia="仿宋" w:hAnsi="仿宋" w:cs="仿宋_GB2312" w:hint="eastAsia"/>
          <w:color w:val="000000"/>
          <w:sz w:val="24"/>
          <w:szCs w:val="24"/>
        </w:rPr>
        <w:t>及</w:t>
      </w:r>
      <w:r w:rsidRPr="00201A4D">
        <w:rPr>
          <w:rFonts w:ascii="仿宋" w:eastAsia="仿宋" w:hAnsi="仿宋" w:cs="仿宋_GB2312" w:hint="eastAsia"/>
          <w:b/>
          <w:bCs/>
          <w:color w:val="000000"/>
          <w:sz w:val="24"/>
          <w:szCs w:val="24"/>
        </w:rPr>
        <w:t>报价合计金额</w:t>
      </w:r>
      <w:r w:rsidRPr="00201A4D">
        <w:rPr>
          <w:rFonts w:ascii="仿宋" w:eastAsia="仿宋" w:hAnsi="仿宋" w:cs="仿宋_GB2312" w:hint="eastAsia"/>
          <w:color w:val="000000"/>
          <w:sz w:val="24"/>
          <w:szCs w:val="24"/>
        </w:rPr>
        <w:t>处留白，并自行</w:t>
      </w:r>
      <w:r w:rsidRPr="00201A4D">
        <w:rPr>
          <w:rFonts w:ascii="仿宋" w:eastAsia="仿宋" w:hAnsi="仿宋" w:cs="仿宋_GB2312" w:hint="eastAsia"/>
          <w:sz w:val="24"/>
          <w:szCs w:val="24"/>
        </w:rPr>
        <w:t xml:space="preserve">准备密封袋，以备评审现场根据要求填写后现场密封提交。 </w:t>
      </w:r>
    </w:p>
    <w:p w:rsidR="00E3430E" w:rsidRPr="00201A4D" w:rsidRDefault="00E3430E" w:rsidP="00133B8D">
      <w:pPr>
        <w:spacing w:line="360" w:lineRule="auto"/>
        <w:ind w:firstLineChars="200" w:firstLine="480"/>
        <w:rPr>
          <w:rFonts w:ascii="仿宋" w:eastAsia="仿宋" w:hAnsi="仿宋" w:cs="仿宋_GB2312"/>
          <w:color w:val="C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bCs/>
          <w:color w:val="FF0000"/>
          <w:sz w:val="24"/>
          <w:szCs w:val="24"/>
        </w:rPr>
        <w:t>2、最终报价对应的</w:t>
      </w:r>
      <w:r w:rsidRPr="00201A4D">
        <w:rPr>
          <w:rFonts w:ascii="仿宋" w:eastAsia="仿宋" w:hAnsi="仿宋" w:cs="仿宋_GB2312" w:hint="eastAsia"/>
          <w:color w:val="FF0000"/>
          <w:sz w:val="24"/>
          <w:szCs w:val="24"/>
        </w:rPr>
        <w:t>各项“单价”根据首轮报价的对应项“单价”自动下浮，</w:t>
      </w:r>
      <w:r w:rsidRPr="00201A4D">
        <w:rPr>
          <w:rFonts w:ascii="仿宋" w:eastAsia="仿宋" w:hAnsi="仿宋" w:cs="仿宋_GB2312" w:hint="eastAsia"/>
          <w:color w:val="000000"/>
          <w:sz w:val="24"/>
          <w:szCs w:val="24"/>
        </w:rPr>
        <w:t>计算方法：</w:t>
      </w:r>
      <w:r w:rsidRPr="00201A4D">
        <w:rPr>
          <w:rFonts w:ascii="仿宋" w:eastAsia="仿宋" w:hAnsi="仿宋" w:cs="仿宋_GB2312" w:hint="eastAsia"/>
          <w:color w:val="C00000"/>
          <w:sz w:val="24"/>
          <w:szCs w:val="24"/>
        </w:rPr>
        <w:t>最终报价各项“单价”=最终报价合计金额/首轮报价合计金额</w:t>
      </w:r>
      <w:r w:rsidRPr="00201A4D">
        <w:rPr>
          <w:rFonts w:ascii="仿宋" w:eastAsia="仿宋" w:hAnsi="仿宋" w:cs="仿宋_GB2312" w:hint="eastAsia"/>
          <w:color w:val="191F25"/>
          <w:szCs w:val="21"/>
          <w:shd w:val="clear" w:color="auto" w:fill="FFFFFF"/>
        </w:rPr>
        <w:t>*</w:t>
      </w:r>
      <w:r w:rsidRPr="00201A4D">
        <w:rPr>
          <w:rFonts w:ascii="仿宋" w:eastAsia="仿宋" w:hAnsi="仿宋" w:cs="仿宋_GB2312" w:hint="eastAsia"/>
          <w:color w:val="C00000"/>
          <w:sz w:val="24"/>
          <w:szCs w:val="24"/>
        </w:rPr>
        <w:t>首轮报价对应项“单价”（取值按四舍五入法，保留至小数点后两位）。</w:t>
      </w:r>
    </w:p>
    <w:p w:rsidR="00E3430E" w:rsidRPr="00201A4D" w:rsidRDefault="00E3430E" w:rsidP="00133B8D">
      <w:pPr>
        <w:spacing w:after="120"/>
        <w:rPr>
          <w:rFonts w:ascii="仿宋" w:eastAsia="仿宋" w:hAnsi="仿宋" w:cs="Times New Roman"/>
          <w:szCs w:val="24"/>
        </w:rPr>
      </w:pPr>
    </w:p>
    <w:p w:rsidR="00E3430E" w:rsidRPr="00201A4D" w:rsidRDefault="00E3430E" w:rsidP="00133B8D">
      <w:pPr>
        <w:spacing w:line="360" w:lineRule="auto"/>
        <w:ind w:firstLineChars="200" w:firstLine="482"/>
        <w:rPr>
          <w:rFonts w:ascii="仿宋" w:eastAsia="仿宋" w:hAnsi="仿宋" w:cs="仿宋_GB2312"/>
          <w:b/>
          <w:bCs/>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spacing w:line="360" w:lineRule="auto"/>
        <w:ind w:firstLineChars="300" w:firstLine="720"/>
        <w:rPr>
          <w:rFonts w:ascii="仿宋" w:eastAsia="仿宋" w:hAnsi="仿宋" w:cs="仿宋_GB2312"/>
          <w:bCs/>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color w:val="000000"/>
          <w:sz w:val="30"/>
          <w:szCs w:val="30"/>
        </w:rPr>
      </w:pPr>
      <w:r w:rsidRPr="00201A4D">
        <w:rPr>
          <w:rFonts w:ascii="仿宋" w:eastAsia="仿宋" w:hAnsi="仿宋" w:cs="仿宋_GB2312" w:hint="eastAsia"/>
          <w:b/>
          <w:sz w:val="30"/>
          <w:szCs w:val="30"/>
        </w:rPr>
        <w:br w:type="page"/>
      </w:r>
      <w:bookmarkStart w:id="39" w:name="_Toc116565749"/>
      <w:r w:rsidRPr="00727C6A">
        <w:rPr>
          <w:rFonts w:ascii="仿宋" w:eastAsia="仿宋" w:hAnsi="仿宋" w:cs="仿宋_GB2312" w:hint="eastAsia"/>
          <w:bCs/>
          <w:color w:val="000000"/>
          <w:kern w:val="0"/>
          <w:sz w:val="28"/>
          <w:szCs w:val="28"/>
        </w:rPr>
        <w:lastRenderedPageBreak/>
        <w:t>格式12 响应函</w:t>
      </w:r>
      <w:bookmarkEnd w:id="39"/>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响应函</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1.我方全面研究了“</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”项目磋商文件（项目编号：</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），决定参加贵单位组织的本项目磋商采购。</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2.我方自愿按照磋商文件规定的各项要求向采购人提供所需</w:t>
      </w:r>
      <w:r w:rsidRPr="00201A4D">
        <w:rPr>
          <w:rFonts w:ascii="仿宋" w:eastAsia="仿宋" w:hAnsi="仿宋" w:cs="仿宋_GB2312" w:hint="eastAsia"/>
          <w:color w:val="FF0000"/>
          <w:sz w:val="24"/>
          <w:szCs w:val="24"/>
        </w:rPr>
        <w:t>服务</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r w:rsidRPr="00201A4D">
        <w:rPr>
          <w:rFonts w:ascii="仿宋" w:eastAsia="仿宋" w:hAnsi="仿宋" w:cs="仿宋_GB2312" w:hint="eastAsia"/>
          <w:color w:val="FF0000"/>
          <w:sz w:val="24"/>
          <w:szCs w:val="24"/>
        </w:rPr>
        <w:t>（实质性要求）</w:t>
      </w:r>
      <w:r w:rsidRPr="00201A4D">
        <w:rPr>
          <w:rFonts w:ascii="仿宋" w:eastAsia="仿宋" w:hAnsi="仿宋" w:cs="仿宋_GB2312" w:hint="eastAsia"/>
          <w:color w:val="000000"/>
          <w:sz w:val="24"/>
          <w:szCs w:val="24"/>
        </w:rPr>
        <w:t>一旦我方成交，我方将严格履行政府采购合同规定的责任和义务</w:t>
      </w:r>
      <w:r w:rsidRPr="00201A4D">
        <w:rPr>
          <w:rFonts w:ascii="仿宋" w:eastAsia="仿宋" w:hAnsi="仿宋" w:cs="仿宋_GB2312" w:hint="eastAsia"/>
          <w:kern w:val="0"/>
          <w:sz w:val="24"/>
          <w:szCs w:val="24"/>
          <w:lang w:bidi="ar"/>
        </w:rPr>
        <w:t>。</w:t>
      </w:r>
    </w:p>
    <w:p w:rsidR="00E3430E" w:rsidRPr="00201A4D" w:rsidRDefault="00E3430E" w:rsidP="00133B8D">
      <w:pPr>
        <w:spacing w:line="360" w:lineRule="auto"/>
        <w:ind w:leftChars="8" w:left="17" w:firstLineChars="191" w:firstLine="458"/>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4.</w:t>
      </w:r>
      <w:r w:rsidRPr="00201A4D">
        <w:rPr>
          <w:rFonts w:ascii="仿宋" w:eastAsia="仿宋" w:hAnsi="仿宋" w:cs="仿宋_GB2312" w:hint="eastAsia"/>
          <w:color w:val="FF0000"/>
          <w:sz w:val="24"/>
          <w:szCs w:val="24"/>
        </w:rPr>
        <w:t>（实质性要求）</w:t>
      </w:r>
      <w:r w:rsidRPr="00201A4D">
        <w:rPr>
          <w:rFonts w:ascii="仿宋" w:eastAsia="仿宋" w:hAnsi="仿宋" w:cs="仿宋_GB2312" w:hint="eastAsia"/>
          <w:color w:val="000000"/>
          <w:sz w:val="24"/>
          <w:szCs w:val="24"/>
        </w:rPr>
        <w:t>本次磋商，我方递交的响应文件有效期为递交磋商响应文件截止之日起</w:t>
      </w:r>
      <w:r w:rsidRPr="00201A4D">
        <w:rPr>
          <w:rFonts w:ascii="仿宋" w:eastAsia="仿宋" w:hAnsi="仿宋" w:cs="仿宋_GB2312" w:hint="eastAsia"/>
          <w:color w:val="000000"/>
          <w:sz w:val="24"/>
          <w:szCs w:val="24"/>
          <w:highlight w:val="yellow"/>
          <w:u w:val="single"/>
        </w:rPr>
        <w:t>90</w:t>
      </w:r>
      <w:r w:rsidRPr="00201A4D">
        <w:rPr>
          <w:rFonts w:ascii="仿宋" w:eastAsia="仿宋" w:hAnsi="仿宋" w:cs="仿宋_GB2312" w:hint="eastAsia"/>
          <w:color w:val="000000"/>
          <w:sz w:val="24"/>
          <w:szCs w:val="24"/>
        </w:rPr>
        <w:t>天。</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lang w:bidi="ar"/>
        </w:rPr>
      </w:pPr>
      <w:r w:rsidRPr="00201A4D">
        <w:rPr>
          <w:rFonts w:ascii="仿宋" w:eastAsia="仿宋" w:hAnsi="仿宋" w:cs="仿宋_GB2312" w:hint="eastAsia"/>
          <w:kern w:val="0"/>
          <w:sz w:val="24"/>
          <w:szCs w:val="24"/>
          <w:lang w:bidi="ar"/>
        </w:rPr>
        <w:t>5.</w:t>
      </w:r>
      <w:r w:rsidRPr="00201A4D">
        <w:rPr>
          <w:rFonts w:ascii="仿宋" w:eastAsia="仿宋" w:hAnsi="仿宋" w:cs="仿宋_GB2312" w:hint="eastAsia"/>
          <w:color w:val="FF0000"/>
          <w:kern w:val="0"/>
          <w:sz w:val="24"/>
          <w:szCs w:val="24"/>
        </w:rPr>
        <w:t>（实质性要求）</w:t>
      </w:r>
      <w:r w:rsidRPr="00201A4D">
        <w:rPr>
          <w:rFonts w:ascii="仿宋" w:eastAsia="仿宋" w:hAnsi="仿宋"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lang w:bidi="ar"/>
        </w:rPr>
      </w:pPr>
      <w:r w:rsidRPr="00201A4D">
        <w:rPr>
          <w:rFonts w:ascii="仿宋" w:eastAsia="仿宋" w:hAnsi="仿宋" w:cs="仿宋_GB2312" w:hint="eastAsia"/>
          <w:kern w:val="0"/>
          <w:sz w:val="24"/>
          <w:szCs w:val="24"/>
          <w:lang w:bidi="ar"/>
        </w:rPr>
        <w:t>6.</w:t>
      </w:r>
      <w:r w:rsidRPr="00201A4D">
        <w:rPr>
          <w:rFonts w:ascii="仿宋" w:eastAsia="仿宋" w:hAnsi="仿宋" w:cs="仿宋_GB2312" w:hint="eastAsia"/>
          <w:color w:val="FF0000"/>
          <w:kern w:val="0"/>
          <w:sz w:val="24"/>
          <w:szCs w:val="24"/>
        </w:rPr>
        <w:t>（实质性要求）</w:t>
      </w:r>
      <w:r w:rsidRPr="00201A4D">
        <w:rPr>
          <w:rFonts w:ascii="仿宋" w:eastAsia="仿宋" w:hAnsi="仿宋" w:cs="仿宋_GB2312" w:hint="eastAsia"/>
          <w:kern w:val="0"/>
          <w:sz w:val="24"/>
          <w:szCs w:val="24"/>
          <w:lang w:bidi="ar"/>
        </w:rPr>
        <w:t>我方完全同意按照采购文件的相关规定，支付代理服务费。</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通讯地址：XXX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spacing w:line="360" w:lineRule="auto"/>
        <w:jc w:val="center"/>
        <w:rPr>
          <w:rFonts w:ascii="仿宋" w:eastAsia="仿宋" w:hAnsi="仿宋" w:cs="仿宋_GB2312"/>
          <w:color w:val="000000"/>
          <w:sz w:val="24"/>
          <w:szCs w:val="24"/>
        </w:rPr>
      </w:pP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sz w:val="32"/>
          <w:szCs w:val="32"/>
        </w:rPr>
      </w:pPr>
      <w:r w:rsidRPr="00201A4D">
        <w:rPr>
          <w:rFonts w:ascii="仿宋" w:eastAsia="仿宋" w:hAnsi="仿宋" w:cs="仿宋_GB2312" w:hint="eastAsia"/>
          <w:b/>
          <w:bCs/>
          <w:color w:val="000000"/>
          <w:sz w:val="30"/>
          <w:szCs w:val="30"/>
        </w:rPr>
        <w:br w:type="page"/>
      </w:r>
      <w:bookmarkStart w:id="40" w:name="_Toc116565750"/>
      <w:r w:rsidRPr="00727C6A">
        <w:rPr>
          <w:rFonts w:ascii="仿宋" w:eastAsia="仿宋" w:hAnsi="仿宋" w:cs="仿宋_GB2312" w:hint="eastAsia"/>
          <w:bCs/>
          <w:color w:val="000000"/>
          <w:kern w:val="0"/>
          <w:sz w:val="28"/>
          <w:szCs w:val="28"/>
        </w:rPr>
        <w:lastRenderedPageBreak/>
        <w:t>格式13 承诺函（二）（实质性要求）</w:t>
      </w:r>
      <w:bookmarkEnd w:id="40"/>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承诺函（二）</w:t>
      </w:r>
    </w:p>
    <w:p w:rsidR="00E3430E" w:rsidRPr="00201A4D" w:rsidRDefault="00E3430E" w:rsidP="00133B8D">
      <w:pPr>
        <w:spacing w:beforeLines="15" w:before="46" w:afterLines="15" w:after="46" w:line="264" w:lineRule="auto"/>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kern w:val="0"/>
          <w:sz w:val="24"/>
          <w:szCs w:val="24"/>
        </w:rPr>
        <w:t>：</w:t>
      </w:r>
    </w:p>
    <w:p w:rsidR="00E3430E" w:rsidRPr="00201A4D" w:rsidRDefault="00E3430E" w:rsidP="00133B8D">
      <w:pPr>
        <w:widowControl/>
        <w:jc w:val="left"/>
        <w:rPr>
          <w:rFonts w:ascii="仿宋" w:eastAsia="仿宋" w:hAnsi="仿宋" w:cs="仿宋_GB2312"/>
          <w:sz w:val="24"/>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我方作为本次采购项目的供应商，根据竞争性磋商文件要求，现郑重承诺如下：</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一、我方已认真阅读并接受本项目竞争性磋商文件第二章的全部实质性要求，如对竞争性磋商文件有异议，已依法进行维权救济，不存在对竞争性磋商文件有异议的同时又参加磋商以求侥幸成交或者为实现其他非法目的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二、参加本次采购活动，不存在与单位负责人为同一人或者存在直接控股、管理关系的其他供应商参与同一合同项下的政府采购活动的行为。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四、参加本次采购活动，不存在和其他供应商在同一合同项下的采购项目中，同时委托同一个自然人、同一家庭的人员、同一单位的人员作为代理人的行为。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五、响应文件中提供的能够给予采购人带来优惠、好处的任何材料资料和技术、服务、商务、响应产品等响应承诺情况都是真实的、有效的、合法的。</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六、如本项目评审过程中需要提供样品，则我方提供的样品即为成交后将要提供的成交产品，我方对提供样品的性能和质量负责，因样品存在缺陷或者不符合竞争性磋商文件要求导致未能成交的，我方愿意承担相应不利后果。</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七、参加本次采购活动，我方完全同意竞争性磋商文件第二章关于“磋商费用”、“合同分包”、“合同转包”的实质性要求，并承诺严格按照竞争性磋商文件要求履行。</w:t>
      </w:r>
    </w:p>
    <w:p w:rsidR="00E3430E" w:rsidRPr="00201A4D" w:rsidRDefault="00E3430E" w:rsidP="00133B8D">
      <w:pPr>
        <w:widowControl/>
        <w:ind w:firstLineChars="200" w:firstLine="480"/>
        <w:jc w:val="left"/>
        <w:rPr>
          <w:rFonts w:ascii="仿宋" w:eastAsia="仿宋" w:hAnsi="仿宋" w:cs="仿宋_GB2312"/>
          <w:sz w:val="24"/>
          <w:szCs w:val="24"/>
        </w:rPr>
      </w:pPr>
    </w:p>
    <w:p w:rsidR="00E3430E" w:rsidRPr="00201A4D" w:rsidRDefault="00E3430E" w:rsidP="00133B8D">
      <w:pPr>
        <w:spacing w:after="120"/>
        <w:rPr>
          <w:rFonts w:ascii="仿宋" w:eastAsia="仿宋" w:hAnsi="仿宋" w:cs="仿宋_GB2312"/>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我方对上述承诺的内容事项真实性负责。如经查实上述承诺的内容事项存在虚假，我方愿意接受以提供虚假材料谋取成交追究法律责任。</w:t>
      </w:r>
    </w:p>
    <w:p w:rsidR="00E3430E" w:rsidRPr="00201A4D" w:rsidRDefault="00E3430E" w:rsidP="00133B8D">
      <w:pPr>
        <w:widowControl/>
        <w:tabs>
          <w:tab w:val="left" w:pos="8127"/>
        </w:tabs>
        <w:jc w:val="left"/>
        <w:rPr>
          <w:rFonts w:ascii="仿宋" w:eastAsia="仿宋" w:hAnsi="仿宋" w:cs="仿宋_GB2312"/>
          <w:sz w:val="24"/>
          <w:szCs w:val="24"/>
        </w:rPr>
      </w:pP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供应商名称（加盖公章）：</w:t>
      </w:r>
      <w:r w:rsidRPr="00201A4D">
        <w:rPr>
          <w:rFonts w:ascii="仿宋" w:eastAsia="仿宋" w:hAnsi="仿宋" w:cs="仿宋_GB2312" w:hint="eastAsia"/>
          <w:sz w:val="24"/>
          <w:szCs w:val="24"/>
        </w:rPr>
        <w:tab/>
      </w: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sz w:val="24"/>
          <w:szCs w:val="24"/>
        </w:rPr>
        <w:t>：</w:t>
      </w:r>
    </w:p>
    <w:p w:rsidR="00E3430E" w:rsidRPr="00201A4D" w:rsidRDefault="00E3430E" w:rsidP="00133B8D">
      <w:pPr>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日期：</w:t>
      </w: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1" w:name="_Toc116565751"/>
      <w:r w:rsidRPr="00727C6A">
        <w:rPr>
          <w:rFonts w:ascii="仿宋" w:eastAsia="仿宋" w:hAnsi="仿宋" w:cs="仿宋_GB2312" w:hint="eastAsia"/>
          <w:bCs/>
          <w:color w:val="000000"/>
          <w:kern w:val="0"/>
          <w:sz w:val="28"/>
          <w:szCs w:val="28"/>
        </w:rPr>
        <w:t>格式14 供应商基本情况表</w:t>
      </w:r>
      <w:bookmarkEnd w:id="41"/>
    </w:p>
    <w:p w:rsidR="00E3430E" w:rsidRPr="00201A4D" w:rsidRDefault="00E3430E" w:rsidP="00133B8D">
      <w:pPr>
        <w:spacing w:line="360" w:lineRule="auto"/>
        <w:jc w:val="center"/>
        <w:rPr>
          <w:rFonts w:ascii="仿宋" w:eastAsia="仿宋" w:hAnsi="仿宋" w:cs="仿宋_GB2312"/>
          <w:b/>
          <w:bCs/>
          <w:sz w:val="28"/>
          <w:szCs w:val="36"/>
        </w:rPr>
      </w:pPr>
      <w:r w:rsidRPr="00201A4D">
        <w:rPr>
          <w:rFonts w:ascii="仿宋" w:eastAsia="仿宋" w:hAnsi="仿宋"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825"/>
      </w:tblGrid>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供应商名称</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7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注册地址</w:t>
            </w:r>
          </w:p>
        </w:tc>
        <w:tc>
          <w:tcPr>
            <w:tcW w:w="4316" w:type="dxa"/>
            <w:gridSpan w:val="6"/>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邮政编码</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12"/>
          <w:jc w:val="center"/>
        </w:trPr>
        <w:tc>
          <w:tcPr>
            <w:tcW w:w="1494" w:type="dxa"/>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联系方式</w:t>
            </w: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联系人</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8"/>
          <w:jc w:val="center"/>
        </w:trPr>
        <w:tc>
          <w:tcPr>
            <w:tcW w:w="1494" w:type="dxa"/>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传真</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网址</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54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组织结构</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3"/>
          <w:jc w:val="center"/>
        </w:trPr>
        <w:tc>
          <w:tcPr>
            <w:tcW w:w="1494" w:type="dxa"/>
            <w:vAlign w:val="center"/>
          </w:tcPr>
          <w:p w:rsidR="00E3430E" w:rsidRPr="00201A4D" w:rsidRDefault="00E3430E" w:rsidP="00133B8D">
            <w:pPr>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8"/>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成立时间</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5311" w:type="dxa"/>
            <w:gridSpan w:val="8"/>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员工总人数：</w:t>
            </w:r>
          </w:p>
        </w:tc>
      </w:tr>
      <w:tr w:rsidR="00E3430E" w:rsidRPr="00201A4D" w:rsidTr="004A06B3">
        <w:trPr>
          <w:trHeight w:val="45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企业资质等级</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其中</w:t>
            </w: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项目经理</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3"/>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营业执照</w:t>
            </w:r>
            <w:r w:rsidRPr="00201A4D">
              <w:rPr>
                <w:rFonts w:ascii="仿宋" w:eastAsia="仿宋" w:hAnsi="仿宋" w:cs="仿宋_GB2312" w:hint="eastAsia"/>
                <w:sz w:val="24"/>
                <w:szCs w:val="24"/>
              </w:rPr>
              <w:t>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高级职称人员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4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注册资金</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中级职称人员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开户银行</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初级职称人员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账号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技工</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经营范围</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717"/>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备注</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bl>
    <w:p w:rsidR="00E3430E" w:rsidRPr="00201A4D" w:rsidRDefault="00E3430E" w:rsidP="00133B8D">
      <w:pPr>
        <w:adjustRightInd w:val="0"/>
        <w:spacing w:line="360" w:lineRule="auto"/>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2" w:name="_Toc116565752"/>
      <w:r w:rsidRPr="00727C6A">
        <w:rPr>
          <w:rFonts w:ascii="仿宋" w:eastAsia="仿宋" w:hAnsi="仿宋" w:cs="仿宋_GB2312" w:hint="eastAsia"/>
          <w:bCs/>
          <w:color w:val="000000"/>
          <w:kern w:val="0"/>
          <w:sz w:val="28"/>
          <w:szCs w:val="28"/>
        </w:rPr>
        <w:lastRenderedPageBreak/>
        <w:t>格式15 供应商针对本项目主要人员情况表</w:t>
      </w:r>
      <w:bookmarkEnd w:id="42"/>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sz w:val="28"/>
          <w:szCs w:val="28"/>
        </w:rPr>
        <w:t>供应商针对本项目主要人员情况表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类别</w:t>
            </w:r>
          </w:p>
        </w:tc>
        <w:tc>
          <w:tcPr>
            <w:tcW w:w="1488"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职务</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姓名</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职称</w:t>
            </w:r>
          </w:p>
        </w:tc>
        <w:tc>
          <w:tcPr>
            <w:tcW w:w="1229"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常住地</w:t>
            </w:r>
          </w:p>
        </w:tc>
        <w:tc>
          <w:tcPr>
            <w:tcW w:w="3656" w:type="dxa"/>
            <w:gridSpan w:val="4"/>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color w:val="FF0000"/>
                <w:sz w:val="24"/>
                <w:szCs w:val="24"/>
              </w:rPr>
              <w:t>资格证明（附复印件）</w:t>
            </w: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229"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证书</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名称</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级别</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证号</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专业</w:t>
            </w: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管理</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技术</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售后服务人员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bl>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日    期</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3" w:name="_Toc116565753"/>
      <w:r w:rsidRPr="00727C6A">
        <w:rPr>
          <w:rFonts w:ascii="仿宋" w:eastAsia="仿宋" w:hAnsi="仿宋" w:cs="仿宋_GB2312" w:hint="eastAsia"/>
          <w:bCs/>
          <w:color w:val="000000"/>
          <w:kern w:val="0"/>
          <w:sz w:val="28"/>
          <w:szCs w:val="28"/>
        </w:rPr>
        <w:t>格式16 服务要求应答表</w:t>
      </w:r>
      <w:bookmarkEnd w:id="43"/>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bCs/>
          <w:sz w:val="28"/>
          <w:szCs w:val="28"/>
        </w:rPr>
        <w:t>服务要求应答表</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项目名称： </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项目编号：</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w:t>
      </w: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E3430E" w:rsidRPr="00201A4D" w:rsidTr="004A06B3">
        <w:trPr>
          <w:trHeight w:val="915"/>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条目号</w:t>
            </w: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磋商采购文件要求</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r w:rsidRPr="00201A4D">
              <w:rPr>
                <w:rFonts w:ascii="仿宋" w:eastAsia="仿宋" w:hAnsi="仿宋" w:cs="仿宋_GB2312" w:hint="eastAsia"/>
                <w:color w:val="FF0000"/>
                <w:sz w:val="24"/>
                <w:szCs w:val="24"/>
              </w:rPr>
              <w:t>详见磋商采购文件第五章</w:t>
            </w:r>
            <w:r w:rsidRPr="00201A4D">
              <w:rPr>
                <w:rFonts w:ascii="仿宋" w:eastAsia="仿宋" w:hAnsi="仿宋" w:cs="仿宋_GB2312" w:hint="eastAsia"/>
                <w:color w:val="000000"/>
                <w:sz w:val="24"/>
                <w:szCs w:val="24"/>
              </w:rPr>
              <w:t>）</w:t>
            </w: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响应文件的应答情况</w:t>
            </w: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bl>
    <w:p w:rsidR="00E3430E" w:rsidRPr="00201A4D" w:rsidRDefault="00E3430E" w:rsidP="00133B8D">
      <w:pPr>
        <w:spacing w:line="360" w:lineRule="auto"/>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注：供应商必须根据磋商文件要求据实逐条填写，不得虚假响应，虚假响应的，其响应文件无效并按规定追究其相关责任。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r w:rsidRPr="00201A4D">
        <w:rPr>
          <w:rFonts w:ascii="仿宋" w:eastAsia="仿宋" w:hAnsi="仿宋" w:cs="仿宋_GB2312" w:hint="eastAsia"/>
          <w:color w:val="000000"/>
          <w:sz w:val="24"/>
          <w:szCs w:val="24"/>
        </w:rPr>
        <w:t>：</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4" w:name="_Toc116565754"/>
      <w:r w:rsidRPr="00727C6A">
        <w:rPr>
          <w:rFonts w:ascii="仿宋" w:eastAsia="仿宋" w:hAnsi="仿宋" w:cs="仿宋_GB2312" w:hint="eastAsia"/>
          <w:bCs/>
          <w:color w:val="000000"/>
          <w:kern w:val="0"/>
          <w:sz w:val="28"/>
          <w:szCs w:val="28"/>
        </w:rPr>
        <w:lastRenderedPageBreak/>
        <w:t>格式17 商务应答表</w:t>
      </w:r>
      <w:bookmarkEnd w:id="44"/>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color w:val="000000"/>
          <w:sz w:val="28"/>
          <w:szCs w:val="28"/>
        </w:rPr>
        <w:t>商务应答表</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项目名称：</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项目编号：</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FF0000"/>
          <w:sz w:val="24"/>
          <w:szCs w:val="24"/>
        </w:rPr>
        <w:t>项目包号：</w:t>
      </w:r>
      <w:r w:rsidRPr="00201A4D">
        <w:rPr>
          <w:rFonts w:ascii="仿宋" w:eastAsia="仿宋" w:hAnsi="仿宋" w:cs="仿宋_GB2312" w:hint="eastAsia"/>
          <w:sz w:val="24"/>
          <w:szCs w:val="24"/>
        </w:rPr>
        <w:t xml:space="preserve">                          </w:t>
      </w:r>
    </w:p>
    <w:tbl>
      <w:tblPr>
        <w:tblpPr w:leftFromText="180" w:rightFromText="180" w:vertAnchor="text" w:horzAnchor="page" w:tblpXSpec="center" w:tblpY="21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E3430E" w:rsidRPr="00201A4D" w:rsidTr="004A06B3">
        <w:trPr>
          <w:trHeight w:val="920"/>
          <w:jc w:val="center"/>
        </w:trPr>
        <w:tc>
          <w:tcPr>
            <w:tcW w:w="744"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序号</w:t>
            </w:r>
          </w:p>
        </w:tc>
        <w:tc>
          <w:tcPr>
            <w:tcW w:w="2493"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磋商采购文件条目号</w:t>
            </w:r>
          </w:p>
        </w:tc>
        <w:tc>
          <w:tcPr>
            <w:tcW w:w="2972"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磋商采购文件要求</w:t>
            </w:r>
          </w:p>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（第五章商务要求内容）</w:t>
            </w:r>
          </w:p>
        </w:tc>
        <w:tc>
          <w:tcPr>
            <w:tcW w:w="3000"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响应文件的应答</w:t>
            </w: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1</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2</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3</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4</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61"/>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5</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bl>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注意：供应商必须据实填写，不得虚假响应，虚假响应的，其响应文件无效并按规定追究其相关责任。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201A4D" w:rsidRDefault="00E3430E">
      <w:pPr>
        <w:widowControl/>
        <w:jc w:val="left"/>
        <w:rPr>
          <w:rFonts w:ascii="仿宋" w:eastAsia="仿宋" w:hAnsi="仿宋" w:cs="仿宋_GB2312"/>
          <w:bCs/>
          <w:color w:val="000000"/>
          <w:sz w:val="24"/>
          <w:szCs w:val="24"/>
        </w:rPr>
      </w:pPr>
      <w:r w:rsidRPr="00201A4D">
        <w:rPr>
          <w:rFonts w:ascii="仿宋" w:eastAsia="仿宋" w:hAnsi="仿宋" w:cs="仿宋_GB2312"/>
          <w:bCs/>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5" w:name="_Toc116565755"/>
      <w:r w:rsidRPr="00727C6A">
        <w:rPr>
          <w:rFonts w:ascii="仿宋" w:eastAsia="仿宋" w:hAnsi="仿宋" w:cs="仿宋_GB2312" w:hint="eastAsia"/>
          <w:bCs/>
          <w:color w:val="000000"/>
          <w:kern w:val="0"/>
          <w:sz w:val="28"/>
          <w:szCs w:val="28"/>
        </w:rPr>
        <w:lastRenderedPageBreak/>
        <w:t>格式18知识产权声明函</w:t>
      </w:r>
      <w:bookmarkEnd w:id="45"/>
    </w:p>
    <w:p w:rsidR="00E3430E" w:rsidRPr="00201A4D" w:rsidRDefault="00E3430E" w:rsidP="00133B8D">
      <w:pPr>
        <w:spacing w:beforeLines="15" w:before="46" w:afterLines="15" w:after="46" w:line="360" w:lineRule="auto"/>
        <w:jc w:val="center"/>
        <w:rPr>
          <w:rFonts w:ascii="仿宋" w:eastAsia="仿宋" w:hAnsi="仿宋" w:cs="仿宋_GB2312"/>
          <w:bCs/>
          <w:kern w:val="0"/>
          <w:sz w:val="28"/>
          <w:szCs w:val="28"/>
        </w:rPr>
      </w:pPr>
      <w:r w:rsidRPr="00201A4D">
        <w:rPr>
          <w:rFonts w:ascii="仿宋" w:eastAsia="仿宋" w:hAnsi="仿宋" w:cs="仿宋_GB2312" w:hint="eastAsia"/>
          <w:b/>
          <w:kern w:val="0"/>
          <w:sz w:val="28"/>
          <w:szCs w:val="28"/>
        </w:rPr>
        <w:t>知识产权声明函</w:t>
      </w:r>
    </w:p>
    <w:p w:rsidR="00E3430E" w:rsidRPr="00201A4D" w:rsidRDefault="00E3430E" w:rsidP="00133B8D">
      <w:pPr>
        <w:spacing w:beforeLines="15" w:before="46" w:afterLines="15" w:after="46" w:line="360" w:lineRule="auto"/>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致：内江师范学院招标采购中心</w:t>
      </w: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bCs/>
          <w:kern w:val="0"/>
          <w:sz w:val="24"/>
          <w:szCs w:val="24"/>
        </w:rPr>
      </w:pP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bCs/>
          <w:kern w:val="0"/>
          <w:sz w:val="28"/>
          <w:szCs w:val="28"/>
        </w:rPr>
      </w:pPr>
      <w:r w:rsidRPr="00201A4D">
        <w:rPr>
          <w:rFonts w:ascii="仿宋" w:eastAsia="仿宋" w:hAnsi="仿宋" w:cs="仿宋_GB2312" w:hint="eastAsia"/>
          <w:bCs/>
          <w:kern w:val="0"/>
          <w:sz w:val="24"/>
          <w:szCs w:val="24"/>
        </w:rPr>
        <w:t>本单位</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（供应商名称）参加</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 xml:space="preserve">（项目名称）的响应活动，现承诺声明： </w:t>
      </w:r>
      <w:r w:rsidRPr="00201A4D">
        <w:rPr>
          <w:rFonts w:ascii="仿宋" w:eastAsia="仿宋" w:hAnsi="仿宋" w:cs="仿宋_GB2312" w:hint="eastAsia"/>
          <w:bCs/>
          <w:kern w:val="0"/>
          <w:sz w:val="28"/>
          <w:szCs w:val="28"/>
        </w:rPr>
        <w:t xml:space="preserve"> </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color w:val="FF0000"/>
          <w:kern w:val="0"/>
          <w:sz w:val="24"/>
          <w:szCs w:val="24"/>
        </w:rPr>
      </w:pPr>
      <w:r w:rsidRPr="00201A4D">
        <w:rPr>
          <w:rFonts w:ascii="仿宋" w:eastAsia="仿宋" w:hAnsi="仿宋" w:cs="仿宋_GB2312" w:hint="eastAsia"/>
          <w:bCs/>
          <w:color w:val="FF0000"/>
          <w:kern w:val="0"/>
          <w:sz w:val="24"/>
          <w:szCs w:val="24"/>
        </w:rPr>
        <w:t>采购人享有本项目实施过程中产生的知识成果及知识产权。</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如采用本单位所不拥有的知识产权，本单位承诺在项目报价中已经包含合法获取该知识产权的相关费用。</w:t>
      </w:r>
    </w:p>
    <w:p w:rsidR="00E3430E" w:rsidRPr="00201A4D" w:rsidRDefault="00E3430E" w:rsidP="00133B8D">
      <w:pPr>
        <w:spacing w:beforeLines="15" w:before="46" w:afterLines="15" w:after="46" w:line="360" w:lineRule="auto"/>
        <w:jc w:val="left"/>
        <w:rPr>
          <w:rFonts w:ascii="仿宋" w:eastAsia="仿宋" w:hAnsi="仿宋" w:cs="仿宋_GB2312"/>
          <w:bCs/>
          <w:kern w:val="0"/>
          <w:sz w:val="24"/>
          <w:szCs w:val="24"/>
        </w:rPr>
      </w:pPr>
    </w:p>
    <w:p w:rsidR="00E3430E" w:rsidRPr="00201A4D" w:rsidRDefault="00E3430E" w:rsidP="00133B8D">
      <w:pPr>
        <w:spacing w:beforeLines="15" w:before="46" w:afterLines="15" w:after="46" w:line="360" w:lineRule="auto"/>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注：</w:t>
      </w:r>
    </w:p>
    <w:p w:rsidR="00E3430E" w:rsidRPr="00201A4D" w:rsidRDefault="00E3430E" w:rsidP="00133B8D">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rsidR="00E3430E" w:rsidRPr="00201A4D" w:rsidRDefault="00E3430E" w:rsidP="00133B8D">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2、如供应商承诺后，在发生知识产权纠纷，则全部责任由供应商负责。</w:t>
      </w:r>
    </w:p>
    <w:p w:rsidR="00E3430E" w:rsidRPr="00201A4D" w:rsidRDefault="00E3430E" w:rsidP="00133B8D">
      <w:pPr>
        <w:spacing w:beforeLines="15" w:before="46" w:afterLines="15" w:after="46" w:line="360" w:lineRule="auto"/>
        <w:rPr>
          <w:rFonts w:ascii="仿宋" w:eastAsia="仿宋" w:hAnsi="仿宋" w:cs="仿宋_GB2312"/>
          <w:b/>
          <w:bCs/>
          <w:color w:val="000000"/>
          <w:kern w:val="0"/>
          <w:sz w:val="30"/>
          <w:szCs w:val="30"/>
        </w:rPr>
      </w:pPr>
    </w:p>
    <w:p w:rsidR="00E3430E" w:rsidRPr="00201A4D" w:rsidRDefault="00E3430E" w:rsidP="00133B8D">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供应商名称（加盖公章）：</w:t>
      </w:r>
    </w:p>
    <w:p w:rsidR="00E3430E" w:rsidRPr="00201A4D" w:rsidRDefault="00E3430E" w:rsidP="00133B8D">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日期：XXXX年XX月XX日</w:t>
      </w:r>
    </w:p>
    <w:p w:rsidR="00E3430E" w:rsidRPr="00201A4D" w:rsidRDefault="00E3430E" w:rsidP="008F013D">
      <w:pPr>
        <w:rPr>
          <w:rFonts w:ascii="仿宋" w:eastAsia="仿宋" w:hAnsi="仿宋"/>
        </w:rPr>
      </w:pPr>
      <w:r w:rsidRPr="00201A4D">
        <w:rPr>
          <w:rFonts w:ascii="仿宋" w:eastAsia="仿宋" w:hAnsi="仿宋" w:hint="eastAsia"/>
        </w:rPr>
        <w:br w:type="page"/>
      </w:r>
    </w:p>
    <w:p w:rsidR="00E3430E" w:rsidRPr="00201A4D" w:rsidRDefault="00E3430E" w:rsidP="008F013D">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6" w:name="_Toc116565756"/>
      <w:r w:rsidRPr="00727C6A">
        <w:rPr>
          <w:rFonts w:ascii="仿宋" w:eastAsia="仿宋" w:hAnsi="仿宋" w:cs="仿宋_GB2312" w:hint="eastAsia"/>
          <w:bCs/>
          <w:color w:val="000000"/>
          <w:kern w:val="0"/>
          <w:sz w:val="28"/>
          <w:szCs w:val="28"/>
        </w:rPr>
        <w:t>格式19 关于“多证合一”营业执照的承诺函（如涉及）</w:t>
      </w:r>
      <w:bookmarkEnd w:id="46"/>
    </w:p>
    <w:p w:rsidR="00E3430E" w:rsidRPr="00201A4D" w:rsidRDefault="00E3430E" w:rsidP="00133B8D">
      <w:pPr>
        <w:spacing w:after="120" w:line="360" w:lineRule="auto"/>
        <w:rPr>
          <w:rFonts w:ascii="仿宋" w:eastAsia="仿宋" w:hAnsi="仿宋" w:cs="仿宋_GB2312"/>
          <w:b/>
          <w:color w:val="000000"/>
          <w:sz w:val="24"/>
          <w:szCs w:val="24"/>
        </w:rPr>
      </w:pPr>
    </w:p>
    <w:p w:rsidR="00E3430E" w:rsidRPr="00201A4D" w:rsidRDefault="00E3430E" w:rsidP="00133B8D">
      <w:pPr>
        <w:spacing w:line="360" w:lineRule="auto"/>
        <w:ind w:leftChars="200" w:left="420" w:firstLineChars="1100" w:firstLine="2650"/>
        <w:rPr>
          <w:rFonts w:ascii="仿宋" w:eastAsia="仿宋" w:hAnsi="仿宋" w:cs="仿宋_GB2312"/>
          <w:b/>
          <w:bCs/>
          <w:sz w:val="24"/>
          <w:szCs w:val="24"/>
        </w:rPr>
      </w:pP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30"/>
          <w:szCs w:val="30"/>
        </w:rPr>
        <w:t>关于“多证合一”营业执照的承诺函</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beforeLines="15" w:before="46" w:afterLines="15" w:after="46" w:line="360" w:lineRule="auto"/>
        <w:ind w:left="480" w:hangingChars="200" w:hanging="480"/>
        <w:rPr>
          <w:rFonts w:ascii="仿宋" w:eastAsia="仿宋" w:hAnsi="仿宋" w:cs="仿宋_GB2312"/>
          <w:color w:val="00000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color w:val="000000"/>
          <w:sz w:val="24"/>
          <w:szCs w:val="24"/>
        </w:rPr>
        <w:br/>
        <w:t>我单位作为本次采购项目的供应商，现郑重承诺如下：</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根据本项目磋商文件第四章资格证明要求中第X项，我单位应具备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201A4D">
        <w:rPr>
          <w:rFonts w:ascii="仿宋" w:eastAsia="仿宋" w:hAnsi="仿宋"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201A4D">
        <w:rPr>
          <w:rFonts w:ascii="仿宋" w:eastAsia="仿宋" w:hAnsi="仿宋" w:cs="仿宋_GB2312" w:hint="eastAsia"/>
          <w:color w:val="000000"/>
          <w:sz w:val="24"/>
          <w:szCs w:val="24"/>
        </w:rPr>
        <w:br/>
      </w:r>
      <w:r w:rsidRPr="00201A4D">
        <w:rPr>
          <w:rFonts w:ascii="仿宋" w:eastAsia="仿宋" w:hAnsi="仿宋" w:cs="仿宋_GB2312" w:hint="eastAsia"/>
          <w:color w:val="000000"/>
          <w:sz w:val="24"/>
          <w:szCs w:val="24"/>
        </w:rPr>
        <w:br/>
      </w: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加盖公章</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：XXXX</w:t>
      </w:r>
    </w:p>
    <w:p w:rsidR="00E3430E" w:rsidRPr="00201A4D" w:rsidRDefault="00E3430E" w:rsidP="00133B8D">
      <w:pPr>
        <w:spacing w:after="120" w:line="360" w:lineRule="auto"/>
        <w:rPr>
          <w:rFonts w:ascii="仿宋" w:eastAsia="仿宋" w:hAnsi="仿宋" w:cs="仿宋_GB2312"/>
          <w:color w:val="000000"/>
          <w:sz w:val="24"/>
          <w:szCs w:val="24"/>
        </w:rPr>
      </w:pPr>
      <w:r w:rsidRPr="00201A4D">
        <w:rPr>
          <w:rFonts w:ascii="仿宋" w:eastAsia="仿宋" w:hAnsi="仿宋" w:cs="仿宋_GB2312" w:hint="eastAsia"/>
          <w:sz w:val="24"/>
          <w:szCs w:val="24"/>
        </w:rPr>
        <w:t>法定代表人/单位负责人或授权代表（签字或加盖个人印章）</w:t>
      </w:r>
      <w:r w:rsidRPr="00201A4D">
        <w:rPr>
          <w:rFonts w:ascii="仿宋" w:eastAsia="仿宋" w:hAnsi="仿宋" w:cs="仿宋_GB2312" w:hint="eastAsia"/>
          <w:color w:val="000000"/>
          <w:sz w:val="24"/>
          <w:szCs w:val="24"/>
        </w:rPr>
        <w:t>：XXXX</w:t>
      </w:r>
      <w:r w:rsidRPr="00201A4D">
        <w:rPr>
          <w:rFonts w:ascii="仿宋" w:eastAsia="仿宋" w:hAnsi="仿宋" w:cs="仿宋_GB2312" w:hint="eastAsia"/>
          <w:color w:val="000000"/>
          <w:sz w:val="24"/>
          <w:szCs w:val="24"/>
        </w:rPr>
        <w:br/>
        <w:t>日 期：XXXX</w:t>
      </w:r>
    </w:p>
    <w:p w:rsidR="00E3430E" w:rsidRPr="00201A4D" w:rsidRDefault="00E3430E" w:rsidP="00133B8D">
      <w:pPr>
        <w:spacing w:after="120" w:line="360" w:lineRule="auto"/>
        <w:ind w:firstLineChars="100" w:firstLine="24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br/>
        <w:t>注：1.根据国务院办公厅关于加快推进“多证合一”改革的指导意见（国办发〔2017〕41号）等政策要求，若资格要求涉及的登记、备案等有关事项和各类证照已实行多证合一导致供应商无法提供该类证明材料的，供应商须提供该承诺。</w:t>
      </w:r>
      <w:r w:rsidRPr="00201A4D">
        <w:rPr>
          <w:rFonts w:ascii="仿宋" w:eastAsia="仿宋" w:hAnsi="仿宋" w:cs="仿宋_GB2312" w:hint="eastAsia"/>
          <w:color w:val="000000"/>
          <w:sz w:val="24"/>
          <w:szCs w:val="24"/>
        </w:rPr>
        <w:br/>
        <w:t>2.若已提供资格要求涉及的登记、备案等有关事项和各类证照的证明材料，无需提供该承诺。</w:t>
      </w:r>
      <w:r w:rsidRPr="00201A4D">
        <w:rPr>
          <w:rFonts w:ascii="仿宋" w:eastAsia="仿宋" w:hAnsi="仿宋" w:cs="仿宋_GB2312" w:hint="eastAsia"/>
          <w:color w:val="000000"/>
          <w:sz w:val="24"/>
          <w:szCs w:val="24"/>
        </w:rPr>
        <w:br/>
        <w:t>3.若本项目资格要求不涉及，无需提供该承诺。</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7" w:name="_Toc116565757"/>
      <w:r w:rsidRPr="00727C6A">
        <w:rPr>
          <w:rFonts w:ascii="仿宋" w:eastAsia="仿宋" w:hAnsi="仿宋" w:cs="仿宋_GB2312" w:hint="eastAsia"/>
          <w:bCs/>
          <w:color w:val="000000"/>
          <w:kern w:val="0"/>
          <w:sz w:val="28"/>
          <w:szCs w:val="28"/>
        </w:rPr>
        <w:lastRenderedPageBreak/>
        <w:t>格式20联合体协议书</w:t>
      </w:r>
      <w:bookmarkEnd w:id="47"/>
    </w:p>
    <w:p w:rsidR="00E3430E" w:rsidRPr="00201A4D" w:rsidRDefault="00E3430E" w:rsidP="00133B8D">
      <w:pPr>
        <w:spacing w:line="360" w:lineRule="auto"/>
        <w:jc w:val="center"/>
        <w:rPr>
          <w:rFonts w:ascii="仿宋" w:eastAsia="仿宋" w:hAnsi="仿宋" w:cs="仿宋"/>
          <w:b/>
          <w:color w:val="FF0000"/>
          <w:sz w:val="28"/>
          <w:szCs w:val="28"/>
        </w:rPr>
      </w:pPr>
      <w:r w:rsidRPr="00201A4D">
        <w:rPr>
          <w:rFonts w:ascii="仿宋" w:eastAsia="仿宋" w:hAnsi="仿宋" w:cs="仿宋" w:hint="eastAsia"/>
          <w:b/>
          <w:color w:val="FF0000"/>
          <w:sz w:val="28"/>
          <w:szCs w:val="28"/>
        </w:rPr>
        <w:t>联合体协议书（仅限联合体使用，如无可删除）</w:t>
      </w:r>
    </w:p>
    <w:p w:rsidR="00E3430E" w:rsidRPr="00201A4D" w:rsidRDefault="00E3430E" w:rsidP="00133B8D">
      <w:pPr>
        <w:spacing w:line="360" w:lineRule="auto"/>
        <w:jc w:val="center"/>
        <w:rPr>
          <w:rFonts w:ascii="仿宋" w:eastAsia="仿宋" w:hAnsi="仿宋" w:cs="仿宋"/>
          <w:color w:val="FF0000"/>
          <w:sz w:val="24"/>
          <w:szCs w:val="24"/>
        </w:rPr>
      </w:pPr>
      <w:r w:rsidRPr="00201A4D">
        <w:rPr>
          <w:rFonts w:ascii="仿宋" w:eastAsia="仿宋" w:hAnsi="仿宋" w:cs="仿宋" w:hint="eastAsia"/>
          <w:color w:val="FF0000"/>
          <w:sz w:val="24"/>
          <w:szCs w:val="24"/>
        </w:rPr>
        <w:t>（仅联合体使用）</w:t>
      </w:r>
    </w:p>
    <w:p w:rsidR="00E3430E" w:rsidRPr="00201A4D" w:rsidRDefault="00E3430E" w:rsidP="00133B8D">
      <w:pPr>
        <w:spacing w:line="360" w:lineRule="auto"/>
        <w:ind w:firstLineChars="200" w:firstLine="480"/>
        <w:rPr>
          <w:rFonts w:ascii="仿宋" w:eastAsia="仿宋" w:hAnsi="仿宋" w:cs="仿宋"/>
          <w:color w:val="FF0000"/>
          <w:sz w:val="24"/>
          <w:szCs w:val="24"/>
        </w:rPr>
      </w:pPr>
      <w:r w:rsidRPr="00201A4D">
        <w:rPr>
          <w:rFonts w:ascii="仿宋" w:eastAsia="仿宋" w:hAnsi="仿宋" w:cs="仿宋" w:hint="eastAsia"/>
          <w:color w:val="FF0000"/>
          <w:sz w:val="24"/>
          <w:szCs w:val="24"/>
          <w:u w:val="single"/>
        </w:rPr>
        <w:t>【所有成员单位名称】</w:t>
      </w:r>
      <w:r w:rsidRPr="00201A4D">
        <w:rPr>
          <w:rFonts w:ascii="仿宋" w:eastAsia="仿宋" w:hAnsi="仿宋" w:cs="仿宋" w:hint="eastAsia"/>
          <w:color w:val="FF0000"/>
          <w:sz w:val="24"/>
          <w:szCs w:val="24"/>
        </w:rPr>
        <w:t>自愿组成</w:t>
      </w:r>
      <w:r w:rsidRPr="00201A4D">
        <w:rPr>
          <w:rFonts w:ascii="仿宋" w:eastAsia="仿宋" w:hAnsi="仿宋" w:cs="仿宋" w:hint="eastAsia"/>
          <w:color w:val="FF0000"/>
          <w:sz w:val="24"/>
          <w:szCs w:val="24"/>
          <w:u w:val="single"/>
        </w:rPr>
        <w:t>【联合体名称】</w:t>
      </w:r>
      <w:r w:rsidRPr="00201A4D">
        <w:rPr>
          <w:rFonts w:ascii="仿宋" w:eastAsia="仿宋" w:hAnsi="仿宋" w:cs="仿宋" w:hint="eastAsia"/>
          <w:color w:val="FF0000"/>
          <w:sz w:val="24"/>
          <w:szCs w:val="24"/>
        </w:rPr>
        <w:t>联合体，共同参加（招标名称：</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 xml:space="preserve">） </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（项目编号：</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）的投标。现就联合体参与该项目采购程序事宜订立如下协议。</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1、【某成员单位名称】为【联合体名称】牵头方。</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3、联合体将严格按照投标文件的所有实质性要求约定承担相应的责任义务，并对外承担连带责任。</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4、联合体各成员在联合体内部的职责分工如下：</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（1）___________________________________________________________；</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（2）</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 ...。</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5、联合体各方成员在本项目中承担的合同份额占合同总金额的比例（%）：</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（1）___________________________________________________________；</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（2）</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 ...。</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6、若联合体各方因自身原因在项目进行过程中产生纠纷，由联合体各方协商解决，招标人对此不承担任何责任。由此造成招标人损失的，联合体各方应承担连带责任。</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7、【其他内容投标人自拟】</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8、本协议书一式</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份，联合体各成员和招标人各执一份。</w:t>
      </w:r>
    </w:p>
    <w:p w:rsidR="00E3430E" w:rsidRPr="00201A4D" w:rsidRDefault="00E3430E" w:rsidP="00133B8D">
      <w:pPr>
        <w:spacing w:line="360" w:lineRule="auto"/>
        <w:rPr>
          <w:rFonts w:ascii="仿宋" w:eastAsia="仿宋" w:hAnsi="仿宋" w:cs="仿宋"/>
          <w:color w:val="FF0000"/>
          <w:sz w:val="24"/>
          <w:szCs w:val="24"/>
        </w:rPr>
      </w:pPr>
      <w:r w:rsidRPr="00201A4D">
        <w:rPr>
          <w:rFonts w:ascii="仿宋" w:eastAsia="仿宋" w:hAnsi="仿宋" w:cs="仿宋" w:hint="eastAsia"/>
          <w:color w:val="FF0000"/>
          <w:sz w:val="24"/>
          <w:szCs w:val="24"/>
        </w:rPr>
        <w:t>（注：如本协议书由授权代表签字或签章的，则同时应附上法定代表人签字或签章的授权委托书。）</w:t>
      </w:r>
    </w:p>
    <w:p w:rsidR="00E3430E" w:rsidRPr="00201A4D" w:rsidRDefault="00E3430E" w:rsidP="00133B8D">
      <w:pPr>
        <w:spacing w:line="360" w:lineRule="auto"/>
        <w:jc w:val="center"/>
        <w:rPr>
          <w:rFonts w:ascii="仿宋" w:eastAsia="仿宋" w:hAnsi="仿宋" w:cs="仿宋"/>
          <w:color w:val="FF0000"/>
          <w:sz w:val="24"/>
          <w:szCs w:val="24"/>
        </w:rPr>
      </w:pPr>
      <w:r w:rsidRPr="00201A4D">
        <w:rPr>
          <w:rFonts w:ascii="仿宋" w:eastAsia="仿宋" w:hAnsi="仿宋" w:cs="仿宋" w:hint="eastAsia"/>
          <w:color w:val="FF0000"/>
          <w:sz w:val="24"/>
          <w:szCs w:val="24"/>
        </w:rPr>
        <w:t>（以下无正文）</w:t>
      </w:r>
    </w:p>
    <w:p w:rsidR="00E3430E" w:rsidRPr="00201A4D" w:rsidRDefault="00E3430E" w:rsidP="00133B8D">
      <w:pPr>
        <w:spacing w:line="360" w:lineRule="auto"/>
        <w:ind w:firstLineChars="157" w:firstLine="377"/>
        <w:rPr>
          <w:rFonts w:ascii="仿宋" w:eastAsia="仿宋" w:hAnsi="仿宋" w:cs="仿宋"/>
          <w:color w:val="FF0000"/>
          <w:sz w:val="24"/>
          <w:szCs w:val="24"/>
        </w:rPr>
      </w:pPr>
    </w:p>
    <w:p w:rsidR="00E3430E" w:rsidRPr="00201A4D" w:rsidRDefault="00E3430E" w:rsidP="00133B8D">
      <w:pPr>
        <w:spacing w:line="360" w:lineRule="auto"/>
        <w:ind w:firstLineChars="157" w:firstLine="377"/>
        <w:rPr>
          <w:rFonts w:ascii="仿宋" w:eastAsia="仿宋" w:hAnsi="仿宋" w:cs="仿宋"/>
          <w:color w:val="FF0000"/>
          <w:sz w:val="24"/>
          <w:szCs w:val="24"/>
        </w:rPr>
      </w:pP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【牵头方名称】（公章）：</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lastRenderedPageBreak/>
        <w:t>法定代表人或授权代表（签字或加盖个人印章）：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【联合体其他方名称】（公章）：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法定代表人或授权代表（签字或加盖个人印章）：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日期：</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年</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月</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日</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727C6A">
      <w:pPr>
        <w:spacing w:beforeLines="15" w:before="46" w:afterLines="15" w:after="46" w:line="360" w:lineRule="auto"/>
        <w:ind w:firstLineChars="200" w:firstLine="640"/>
        <w:jc w:val="left"/>
        <w:outlineLvl w:val="1"/>
        <w:rPr>
          <w:rFonts w:ascii="仿宋" w:eastAsia="仿宋" w:hAnsi="仿宋" w:cs="Times New Roman"/>
          <w:sz w:val="32"/>
          <w:szCs w:val="32"/>
        </w:rPr>
      </w:pPr>
      <w:r w:rsidRPr="00201A4D">
        <w:rPr>
          <w:rFonts w:ascii="仿宋" w:eastAsia="仿宋" w:hAnsi="仿宋" w:cs="Times New Roman"/>
          <w:sz w:val="32"/>
          <w:szCs w:val="32"/>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48" w:name="_Toc116565758"/>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七</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评审方法</w:t>
      </w:r>
      <w:bookmarkEnd w:id="48"/>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9" w:name="_Toc116565759"/>
      <w:r w:rsidRPr="00201A4D">
        <w:rPr>
          <w:rFonts w:ascii="仿宋" w:eastAsia="仿宋" w:hAnsi="仿宋" w:cs="Times New Roman"/>
          <w:color w:val="000000"/>
          <w:kern w:val="0"/>
          <w:sz w:val="28"/>
          <w:szCs w:val="28"/>
        </w:rPr>
        <w:t>1.总则</w:t>
      </w:r>
      <w:bookmarkEnd w:id="49"/>
    </w:p>
    <w:p w:rsidR="00E3430E" w:rsidRPr="00201A4D" w:rsidRDefault="00E3430E" w:rsidP="002B642D">
      <w:pPr>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1.2磋商工作由采购人负责组织，具体磋商由采购人依法组建的磋商小组负责。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1.3磋商工作应遵循公平、公正、科学及择优的原则，并以相同的磋商程序和标准对待所有的供应商。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1.4磋商小组按照磋商文件规定的磋商程序、评分方法和标准进行评审，并独立履行下列职责：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（一）熟悉和理解磋商文件，确定磋商文件内容是否违反国家有关强制性规定或者磋商文件存在歧义、重大缺陷，根据需要书面要求采购人对磋商文件作出解释；</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（二）审查供应商响应文件是否满足磋商文件要求，并作出公正评价；</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（三）根据需要要求供应商对响应文件中含义不明确、同类问题表述不一致或者有明显文字和计算错误的内容等作出必要的澄清、说明或者更正；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（四）推荐成交供应商，或者受采购人委托确定成交供应商；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（五）起草评审报告并进行签署；</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（六）向采购人、纪委办公室报告非法干预评审工作的行为；</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（七）法律、法规和规章规定的其他职责。</w:t>
      </w:r>
    </w:p>
    <w:p w:rsidR="00E3430E" w:rsidRPr="00201A4D" w:rsidRDefault="00E3430E" w:rsidP="003218FD">
      <w:pPr>
        <w:spacing w:line="400" w:lineRule="exact"/>
        <w:ind w:firstLineChars="200" w:firstLine="480"/>
        <w:rPr>
          <w:rFonts w:ascii="仿宋" w:eastAsia="仿宋" w:hAnsi="仿宋" w:cs="Times New Roman"/>
          <w:szCs w:val="24"/>
        </w:rPr>
      </w:pPr>
      <w:r w:rsidRPr="00201A4D">
        <w:rPr>
          <w:rFonts w:ascii="仿宋" w:eastAsia="仿宋" w:hAnsi="仿宋" w:cs="Times New Roman"/>
          <w:color w:val="000000"/>
          <w:sz w:val="24"/>
          <w:szCs w:val="24"/>
        </w:rPr>
        <w:t>1.5（实质性要求）磋商过程独立、保密。供应商非法干预磋商过程的，其响应文件作无效处理。</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0" w:name="_Toc116565760"/>
      <w:r w:rsidRPr="00201A4D">
        <w:rPr>
          <w:rFonts w:ascii="仿宋" w:eastAsia="仿宋" w:hAnsi="仿宋" w:cs="Times New Roman"/>
          <w:color w:val="000000"/>
          <w:kern w:val="0"/>
          <w:sz w:val="28"/>
          <w:szCs w:val="28"/>
        </w:rPr>
        <w:t>2.磋商程序</w:t>
      </w:r>
      <w:bookmarkEnd w:id="50"/>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按照《中华人民共和国政府采购法》、《中华人民共和国政府采购法实施条例》、《政府采购竞争性磋商采购方式管理暂行办法》等法律制度的相关规定执行。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1" w:name="_Toc116565761"/>
      <w:r w:rsidRPr="00201A4D">
        <w:rPr>
          <w:rFonts w:ascii="仿宋" w:eastAsia="仿宋" w:hAnsi="仿宋" w:cs="Times New Roman"/>
          <w:color w:val="000000"/>
          <w:kern w:val="0"/>
          <w:sz w:val="28"/>
          <w:szCs w:val="28"/>
        </w:rPr>
        <w:t>3.综合评分</w:t>
      </w:r>
      <w:bookmarkEnd w:id="51"/>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3.2综合评分明细表</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3.2.1按规定货物类价格分值为30%-60%，服务类价格分值为10%-30%。综合评分明细表的制定以科学合理、降低评委会自由裁量权为原则。</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3.2.2综合评分明细表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6667"/>
        <w:gridCol w:w="1276"/>
      </w:tblGrid>
      <w:tr w:rsidR="00E3430E" w:rsidRPr="00201A4D" w:rsidTr="00EA3403">
        <w:trPr>
          <w:jc w:val="center"/>
        </w:trPr>
        <w:tc>
          <w:tcPr>
            <w:tcW w:w="988"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评分项</w:t>
            </w:r>
          </w:p>
        </w:tc>
        <w:tc>
          <w:tcPr>
            <w:tcW w:w="992"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名称</w:t>
            </w:r>
          </w:p>
        </w:tc>
        <w:tc>
          <w:tcPr>
            <w:tcW w:w="6667"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评分标准</w:t>
            </w:r>
          </w:p>
        </w:tc>
        <w:tc>
          <w:tcPr>
            <w:tcW w:w="1276"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分值</w:t>
            </w:r>
          </w:p>
        </w:tc>
      </w:tr>
      <w:tr w:rsidR="00E3430E" w:rsidRPr="00201A4D" w:rsidTr="00EA3403">
        <w:trPr>
          <w:jc w:val="center"/>
        </w:trPr>
        <w:tc>
          <w:tcPr>
            <w:tcW w:w="988"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lastRenderedPageBreak/>
              <w:t>价格评审</w:t>
            </w: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价格分</w:t>
            </w:r>
          </w:p>
        </w:tc>
        <w:tc>
          <w:tcPr>
            <w:tcW w:w="6667" w:type="dxa"/>
            <w:vAlign w:val="center"/>
          </w:tcPr>
          <w:p w:rsidR="00E3430E" w:rsidRDefault="00E3430E" w:rsidP="00EA3403">
            <w:pPr>
              <w:spacing w:line="360" w:lineRule="auto"/>
              <w:rPr>
                <w:rFonts w:ascii="仿宋" w:eastAsia="仿宋" w:hAnsi="仿宋" w:cs="宋体"/>
                <w:szCs w:val="24"/>
              </w:rPr>
            </w:pPr>
            <w:r w:rsidRPr="00201A4D">
              <w:rPr>
                <w:rFonts w:ascii="仿宋" w:eastAsia="仿宋" w:hAnsi="仿宋" w:cs="宋体" w:hint="eastAsia"/>
                <w:szCs w:val="24"/>
              </w:rPr>
              <w:t>满足谈判文件要求且谈判价格最低的谈判报价为评标基准价，其价格分为满分。其他供应商的价格分统一按照下列公式计算：谈判报价得分</w:t>
            </w:r>
            <w:r w:rsidRPr="00201A4D">
              <w:rPr>
                <w:rFonts w:ascii="仿宋" w:eastAsia="仿宋" w:hAnsi="仿宋" w:cs="宋体"/>
                <w:szCs w:val="24"/>
              </w:rPr>
              <w:t>=(</w:t>
            </w:r>
            <w:r w:rsidRPr="00201A4D">
              <w:rPr>
                <w:rFonts w:ascii="仿宋" w:eastAsia="仿宋" w:hAnsi="仿宋" w:cs="宋体" w:hint="eastAsia"/>
                <w:szCs w:val="24"/>
              </w:rPr>
              <w:t>评标基准价／谈判报价</w:t>
            </w:r>
            <w:r w:rsidRPr="00201A4D">
              <w:rPr>
                <w:rFonts w:ascii="仿宋" w:eastAsia="仿宋" w:hAnsi="仿宋" w:cs="宋体"/>
                <w:szCs w:val="24"/>
              </w:rPr>
              <w:t>)×1</w:t>
            </w:r>
            <w:r w:rsidRPr="00201A4D">
              <w:rPr>
                <w:rFonts w:ascii="仿宋" w:eastAsia="仿宋" w:hAnsi="仿宋" w:cs="宋体" w:hint="eastAsia"/>
                <w:szCs w:val="24"/>
              </w:rPr>
              <w:t>5</w:t>
            </w:r>
            <w:r w:rsidRPr="00201A4D">
              <w:rPr>
                <w:rFonts w:ascii="仿宋" w:eastAsia="仿宋" w:hAnsi="仿宋" w:cs="宋体"/>
                <w:szCs w:val="24"/>
              </w:rPr>
              <w:t>%×100</w:t>
            </w:r>
          </w:p>
          <w:p w:rsidR="000C6390" w:rsidRPr="00201A4D" w:rsidRDefault="000C6390" w:rsidP="000C6390">
            <w:pPr>
              <w:spacing w:line="360" w:lineRule="auto"/>
              <w:rPr>
                <w:rFonts w:ascii="仿宋" w:eastAsia="仿宋" w:hAnsi="仿宋" w:cs="宋体"/>
                <w:szCs w:val="24"/>
              </w:rPr>
            </w:pPr>
            <w:r w:rsidRPr="000C6390">
              <w:rPr>
                <w:rFonts w:ascii="仿宋" w:eastAsia="仿宋" w:hAnsi="仿宋" w:cs="宋体" w:hint="eastAsia"/>
                <w:szCs w:val="24"/>
              </w:rPr>
              <w:t>注：参照《政府采购促进中小企业发展管理办法》（财库</w:t>
            </w:r>
            <w:r w:rsidRPr="000C6390">
              <w:rPr>
                <w:rFonts w:ascii="仿宋" w:eastAsia="仿宋" w:hAnsi="仿宋" w:cs="宋体"/>
                <w:szCs w:val="24"/>
              </w:rPr>
              <w:t>[2020]46号）或《政府采购支持监狱企业发展有关问题的通知》（财库〔2014〕68号）或《关于促进残疾人就业政府采购政策的通知》（财库〔2017〕141号）的规定，</w:t>
            </w:r>
            <w:bookmarkStart w:id="52" w:name="_GoBack"/>
            <w:bookmarkEnd w:id="52"/>
            <w:r w:rsidRPr="000C6390">
              <w:rPr>
                <w:rFonts w:ascii="仿宋" w:eastAsia="仿宋" w:hAnsi="仿宋" w:cs="宋体"/>
                <w:szCs w:val="24"/>
              </w:rPr>
              <w:t>对小型和微型、监狱企业或残疾人福利性单位产品的价格给予</w:t>
            </w:r>
            <w:r>
              <w:rPr>
                <w:rFonts w:ascii="仿宋" w:eastAsia="仿宋" w:hAnsi="仿宋" w:cs="宋体"/>
                <w:szCs w:val="24"/>
              </w:rPr>
              <w:t>2</w:t>
            </w:r>
            <w:r w:rsidRPr="000C6390">
              <w:rPr>
                <w:rFonts w:ascii="仿宋" w:eastAsia="仿宋" w:hAnsi="仿宋" w:cs="宋体"/>
                <w:szCs w:val="24"/>
              </w:rPr>
              <w:t>0%的价格扣除，用扣除后的价格参与评审，参加本项目符合上述文件要求的企业应当提供《中小企业（监狱企业、残疾人福利性单位）声明函》原件。</w:t>
            </w:r>
          </w:p>
        </w:tc>
        <w:tc>
          <w:tcPr>
            <w:tcW w:w="1276" w:type="dxa"/>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szCs w:val="24"/>
              </w:rPr>
              <w:t>1</w:t>
            </w:r>
            <w:r w:rsidRPr="00201A4D">
              <w:rPr>
                <w:rFonts w:ascii="仿宋" w:eastAsia="仿宋" w:hAnsi="仿宋" w:cs="Times New Roman" w:hint="eastAsia"/>
                <w:szCs w:val="24"/>
              </w:rPr>
              <w:t>5</w:t>
            </w:r>
          </w:p>
        </w:tc>
      </w:tr>
      <w:tr w:rsidR="00E3430E" w:rsidRPr="00201A4D" w:rsidTr="00EA3403">
        <w:trPr>
          <w:trHeight w:val="1069"/>
          <w:jc w:val="center"/>
        </w:trPr>
        <w:tc>
          <w:tcPr>
            <w:tcW w:w="988" w:type="dxa"/>
            <w:vMerge w:val="restart"/>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技术服务及商务部分</w:t>
            </w: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供应商</w:t>
            </w:r>
          </w:p>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社会影响</w:t>
            </w:r>
          </w:p>
        </w:tc>
        <w:tc>
          <w:tcPr>
            <w:tcW w:w="6667" w:type="dxa"/>
            <w:vAlign w:val="center"/>
          </w:tcPr>
          <w:p w:rsidR="00E3430E" w:rsidRPr="00201A4D" w:rsidRDefault="005C4345" w:rsidP="005C4345">
            <w:pPr>
              <w:spacing w:line="360" w:lineRule="auto"/>
              <w:rPr>
                <w:rFonts w:ascii="仿宋" w:eastAsia="仿宋" w:hAnsi="仿宋" w:cs="宋体"/>
                <w:szCs w:val="24"/>
              </w:rPr>
            </w:pPr>
            <w:r w:rsidRPr="00201A4D">
              <w:rPr>
                <w:rFonts w:ascii="仿宋" w:eastAsia="仿宋" w:hAnsi="仿宋" w:cs="宋体" w:hint="eastAsia"/>
                <w:szCs w:val="24"/>
              </w:rPr>
              <w:t>与项目相同的研究成果能够被知名媒体（如门户网站或者市级以上报纸、期刊）报道或转载的，按数量计（同一家单位或机构中不同媒体转载同一个项目，不重复计数）。满足</w:t>
            </w:r>
            <w:r w:rsidRPr="00201A4D">
              <w:rPr>
                <w:rFonts w:ascii="仿宋" w:eastAsia="仿宋" w:hAnsi="仿宋" w:cs="宋体"/>
                <w:szCs w:val="24"/>
              </w:rPr>
              <w:t>1项得0.5分，最高</w:t>
            </w:r>
            <w:r w:rsidR="00C53943" w:rsidRPr="00201A4D">
              <w:rPr>
                <w:rFonts w:ascii="仿宋" w:eastAsia="仿宋" w:hAnsi="仿宋" w:cs="宋体" w:hint="eastAsia"/>
                <w:szCs w:val="24"/>
              </w:rPr>
              <w:t>得</w:t>
            </w:r>
            <w:r w:rsidRPr="00201A4D">
              <w:rPr>
                <w:rFonts w:ascii="仿宋" w:eastAsia="仿宋" w:hAnsi="仿宋" w:cs="宋体"/>
                <w:szCs w:val="24"/>
              </w:rPr>
              <w:t>5分。</w:t>
            </w:r>
          </w:p>
        </w:tc>
        <w:tc>
          <w:tcPr>
            <w:tcW w:w="1276" w:type="dxa"/>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hint="eastAsia"/>
                <w:szCs w:val="24"/>
              </w:rPr>
              <w:t>5</w:t>
            </w:r>
          </w:p>
        </w:tc>
      </w:tr>
      <w:tr w:rsidR="00E3430E" w:rsidRPr="00201A4D" w:rsidTr="00EA3403">
        <w:trPr>
          <w:trHeight w:val="1936"/>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供应商</w:t>
            </w:r>
          </w:p>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项目业绩</w:t>
            </w:r>
          </w:p>
        </w:tc>
        <w:tc>
          <w:tcPr>
            <w:tcW w:w="6667" w:type="dxa"/>
            <w:vAlign w:val="center"/>
          </w:tcPr>
          <w:p w:rsidR="005C4345" w:rsidRPr="00201A4D" w:rsidRDefault="005C4345" w:rsidP="005C4345">
            <w:pPr>
              <w:spacing w:line="360" w:lineRule="auto"/>
              <w:rPr>
                <w:rFonts w:ascii="仿宋" w:eastAsia="仿宋" w:hAnsi="仿宋" w:cs="宋体"/>
                <w:szCs w:val="24"/>
              </w:rPr>
            </w:pPr>
            <w:r w:rsidRPr="00201A4D">
              <w:rPr>
                <w:rFonts w:ascii="仿宋" w:eastAsia="仿宋" w:hAnsi="仿宋" w:cs="宋体" w:hint="eastAsia"/>
                <w:szCs w:val="24"/>
              </w:rPr>
              <w:t>符合谈判文件要求的类似项目案例：</w:t>
            </w:r>
          </w:p>
          <w:p w:rsidR="005C4345" w:rsidRPr="00201A4D" w:rsidRDefault="005C4345" w:rsidP="005C4345">
            <w:pPr>
              <w:spacing w:line="360" w:lineRule="auto"/>
              <w:rPr>
                <w:rFonts w:ascii="仿宋" w:eastAsia="仿宋" w:hAnsi="仿宋" w:cs="宋体"/>
                <w:szCs w:val="24"/>
              </w:rPr>
            </w:pPr>
            <w:r w:rsidRPr="00201A4D">
              <w:rPr>
                <w:rFonts w:ascii="仿宋" w:eastAsia="仿宋" w:hAnsi="仿宋" w:cs="宋体" w:hint="eastAsia"/>
                <w:szCs w:val="24"/>
              </w:rPr>
              <w:t>提供近五年数据调研服务项目案例：</w:t>
            </w:r>
          </w:p>
          <w:p w:rsidR="005C4345" w:rsidRPr="00201A4D" w:rsidRDefault="005C4345" w:rsidP="005C4345">
            <w:pPr>
              <w:spacing w:line="360" w:lineRule="auto"/>
              <w:rPr>
                <w:rFonts w:ascii="仿宋" w:eastAsia="仿宋" w:hAnsi="仿宋" w:cs="宋体"/>
                <w:szCs w:val="24"/>
              </w:rPr>
            </w:pPr>
            <w:r w:rsidRPr="00201A4D">
              <w:rPr>
                <w:rFonts w:ascii="仿宋" w:eastAsia="仿宋" w:hAnsi="仿宋" w:cs="宋体"/>
                <w:szCs w:val="24"/>
              </w:rPr>
              <w:t>1</w:t>
            </w:r>
            <w:r w:rsidR="00580F4E" w:rsidRPr="00201A4D">
              <w:rPr>
                <w:rFonts w:ascii="仿宋" w:eastAsia="仿宋" w:hAnsi="仿宋" w:cs="宋体" w:hint="eastAsia"/>
                <w:szCs w:val="24"/>
              </w:rPr>
              <w:t>.</w:t>
            </w:r>
            <w:r w:rsidRPr="00201A4D">
              <w:rPr>
                <w:rFonts w:ascii="仿宋" w:eastAsia="仿宋" w:hAnsi="仿宋" w:cs="宋体"/>
                <w:szCs w:val="24"/>
              </w:rPr>
              <w:t>项目样本数量在200~1000人，每提供一个得1分，</w:t>
            </w:r>
            <w:r w:rsidRPr="00201A4D">
              <w:rPr>
                <w:rFonts w:ascii="仿宋" w:eastAsia="仿宋" w:hAnsi="仿宋" w:cs="宋体" w:hint="eastAsia"/>
                <w:szCs w:val="24"/>
              </w:rPr>
              <w:t>最高得</w:t>
            </w:r>
            <w:r w:rsidRPr="00201A4D">
              <w:rPr>
                <w:rFonts w:ascii="仿宋" w:eastAsia="仿宋" w:hAnsi="仿宋" w:cs="宋体"/>
                <w:szCs w:val="24"/>
              </w:rPr>
              <w:t>5分；</w:t>
            </w:r>
          </w:p>
          <w:p w:rsidR="005C4345" w:rsidRPr="00201A4D" w:rsidRDefault="005C4345" w:rsidP="005C4345">
            <w:pPr>
              <w:spacing w:line="360" w:lineRule="auto"/>
              <w:rPr>
                <w:rFonts w:ascii="仿宋" w:eastAsia="仿宋" w:hAnsi="仿宋" w:cs="宋体"/>
                <w:szCs w:val="24"/>
              </w:rPr>
            </w:pPr>
            <w:r w:rsidRPr="00201A4D">
              <w:rPr>
                <w:rFonts w:ascii="仿宋" w:eastAsia="仿宋" w:hAnsi="仿宋" w:cs="宋体"/>
                <w:szCs w:val="24"/>
              </w:rPr>
              <w:t>2</w:t>
            </w:r>
            <w:r w:rsidR="00580F4E" w:rsidRPr="00201A4D">
              <w:rPr>
                <w:rFonts w:ascii="仿宋" w:eastAsia="仿宋" w:hAnsi="仿宋" w:cs="宋体" w:hint="eastAsia"/>
                <w:szCs w:val="24"/>
              </w:rPr>
              <w:t>.</w:t>
            </w:r>
            <w:r w:rsidRPr="00201A4D">
              <w:rPr>
                <w:rFonts w:ascii="仿宋" w:eastAsia="仿宋" w:hAnsi="仿宋" w:cs="宋体"/>
                <w:szCs w:val="24"/>
              </w:rPr>
              <w:t>项目样本数量在1001~3000人，每提供一个得2分，</w:t>
            </w:r>
            <w:r w:rsidRPr="00201A4D">
              <w:rPr>
                <w:rFonts w:ascii="仿宋" w:eastAsia="仿宋" w:hAnsi="仿宋" w:cs="宋体" w:hint="eastAsia"/>
                <w:szCs w:val="24"/>
              </w:rPr>
              <w:t>最高得</w:t>
            </w:r>
            <w:r w:rsidRPr="00201A4D">
              <w:rPr>
                <w:rFonts w:ascii="仿宋" w:eastAsia="仿宋" w:hAnsi="仿宋" w:cs="宋体"/>
                <w:szCs w:val="24"/>
              </w:rPr>
              <w:t>10分；</w:t>
            </w:r>
          </w:p>
          <w:p w:rsidR="005C4345" w:rsidRPr="00201A4D" w:rsidRDefault="005C4345" w:rsidP="005C4345">
            <w:pPr>
              <w:spacing w:line="360" w:lineRule="auto"/>
              <w:rPr>
                <w:rFonts w:ascii="仿宋" w:eastAsia="仿宋" w:hAnsi="仿宋" w:cs="宋体"/>
                <w:szCs w:val="24"/>
              </w:rPr>
            </w:pPr>
            <w:r w:rsidRPr="00201A4D">
              <w:rPr>
                <w:rFonts w:ascii="仿宋" w:eastAsia="仿宋" w:hAnsi="仿宋" w:cs="宋体"/>
                <w:szCs w:val="24"/>
              </w:rPr>
              <w:t>3</w:t>
            </w:r>
            <w:r w:rsidR="00580F4E" w:rsidRPr="00201A4D">
              <w:rPr>
                <w:rFonts w:ascii="仿宋" w:eastAsia="仿宋" w:hAnsi="仿宋" w:cs="宋体" w:hint="eastAsia"/>
                <w:szCs w:val="24"/>
              </w:rPr>
              <w:t>.</w:t>
            </w:r>
            <w:r w:rsidRPr="00201A4D">
              <w:rPr>
                <w:rFonts w:ascii="仿宋" w:eastAsia="仿宋" w:hAnsi="仿宋" w:cs="宋体"/>
                <w:szCs w:val="24"/>
              </w:rPr>
              <w:t>项目样本数量在3001人及以上，每提供一个得4分，</w:t>
            </w:r>
            <w:r w:rsidRPr="00201A4D">
              <w:rPr>
                <w:rFonts w:ascii="仿宋" w:eastAsia="仿宋" w:hAnsi="仿宋" w:cs="宋体" w:hint="eastAsia"/>
                <w:szCs w:val="24"/>
              </w:rPr>
              <w:t>最高得</w:t>
            </w:r>
            <w:r w:rsidRPr="00201A4D">
              <w:rPr>
                <w:rFonts w:ascii="仿宋" w:eastAsia="仿宋" w:hAnsi="仿宋" w:cs="宋体"/>
                <w:szCs w:val="24"/>
              </w:rPr>
              <w:t>20分；</w:t>
            </w:r>
          </w:p>
          <w:p w:rsidR="005C4345" w:rsidRPr="00201A4D" w:rsidRDefault="005C4345" w:rsidP="005C4345">
            <w:pPr>
              <w:spacing w:line="360" w:lineRule="auto"/>
              <w:rPr>
                <w:rFonts w:ascii="仿宋" w:eastAsia="仿宋" w:hAnsi="仿宋" w:cs="宋体"/>
                <w:szCs w:val="24"/>
              </w:rPr>
            </w:pPr>
            <w:r w:rsidRPr="00201A4D">
              <w:rPr>
                <w:rFonts w:ascii="仿宋" w:eastAsia="仿宋" w:hAnsi="仿宋" w:cs="宋体" w:hint="eastAsia"/>
                <w:szCs w:val="24"/>
              </w:rPr>
              <w:t>三项合计最高得2</w:t>
            </w:r>
            <w:r w:rsidRPr="00201A4D">
              <w:rPr>
                <w:rFonts w:ascii="仿宋" w:eastAsia="仿宋" w:hAnsi="仿宋" w:cs="宋体"/>
                <w:szCs w:val="24"/>
              </w:rPr>
              <w:t>0</w:t>
            </w:r>
            <w:r w:rsidRPr="00201A4D">
              <w:rPr>
                <w:rFonts w:ascii="仿宋" w:eastAsia="仿宋" w:hAnsi="仿宋" w:cs="宋体" w:hint="eastAsia"/>
                <w:szCs w:val="24"/>
              </w:rPr>
              <w:t>分。</w:t>
            </w:r>
          </w:p>
        </w:tc>
        <w:tc>
          <w:tcPr>
            <w:tcW w:w="1276" w:type="dxa"/>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szCs w:val="24"/>
              </w:rPr>
              <w:t>20</w:t>
            </w:r>
          </w:p>
        </w:tc>
      </w:tr>
      <w:tr w:rsidR="00E3430E" w:rsidRPr="00201A4D" w:rsidTr="00EA3403">
        <w:trPr>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Merge w:val="restart"/>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解决方案</w:t>
            </w:r>
          </w:p>
        </w:tc>
        <w:tc>
          <w:tcPr>
            <w:tcW w:w="6667" w:type="dxa"/>
            <w:vAlign w:val="center"/>
          </w:tcPr>
          <w:p w:rsidR="00E3430E" w:rsidRPr="00201A4D" w:rsidRDefault="00E3430E" w:rsidP="00EA3403">
            <w:pPr>
              <w:spacing w:line="360" w:lineRule="auto"/>
              <w:rPr>
                <w:rFonts w:ascii="仿宋" w:eastAsia="仿宋" w:hAnsi="仿宋" w:cs="宋体"/>
                <w:szCs w:val="24"/>
              </w:rPr>
            </w:pPr>
            <w:r w:rsidRPr="00201A4D">
              <w:rPr>
                <w:rFonts w:ascii="仿宋" w:eastAsia="仿宋" w:hAnsi="仿宋" w:cs="宋体" w:hint="eastAsia"/>
                <w:szCs w:val="24"/>
              </w:rPr>
              <w:t>1</w:t>
            </w:r>
            <w:r w:rsidR="00580F4E" w:rsidRPr="00201A4D">
              <w:rPr>
                <w:rFonts w:ascii="仿宋" w:eastAsia="仿宋" w:hAnsi="仿宋" w:cs="宋体" w:hint="eastAsia"/>
                <w:szCs w:val="24"/>
              </w:rPr>
              <w:t>.</w:t>
            </w:r>
            <w:r w:rsidRPr="00201A4D">
              <w:rPr>
                <w:rFonts w:ascii="仿宋" w:eastAsia="仿宋" w:hAnsi="仿宋" w:cs="宋体" w:hint="eastAsia"/>
                <w:szCs w:val="24"/>
              </w:rPr>
              <w:t>进行毕业生跟踪调研的软件系统具备软件著作权登记证书，</w:t>
            </w:r>
            <w:r w:rsidR="001516EA" w:rsidRPr="00201A4D">
              <w:rPr>
                <w:rFonts w:ascii="仿宋" w:eastAsia="仿宋" w:hAnsi="仿宋" w:cs="宋体" w:hint="eastAsia"/>
                <w:szCs w:val="24"/>
              </w:rPr>
              <w:t>（提供复印件并加盖供应商鲜章</w:t>
            </w:r>
            <w:r w:rsidR="00567261" w:rsidRPr="00201A4D">
              <w:rPr>
                <w:rFonts w:ascii="仿宋" w:eastAsia="仿宋" w:hAnsi="仿宋" w:cs="宋体" w:hint="eastAsia"/>
                <w:szCs w:val="24"/>
              </w:rPr>
              <w:t>，不提供不得分</w:t>
            </w:r>
            <w:r w:rsidR="001516EA" w:rsidRPr="00201A4D">
              <w:rPr>
                <w:rFonts w:ascii="仿宋" w:eastAsia="仿宋" w:hAnsi="仿宋" w:cs="宋体" w:hint="eastAsia"/>
                <w:szCs w:val="24"/>
              </w:rPr>
              <w:t>）</w:t>
            </w:r>
            <w:r w:rsidRPr="00201A4D">
              <w:rPr>
                <w:rFonts w:ascii="仿宋" w:eastAsia="仿宋" w:hAnsi="仿宋" w:cs="宋体" w:hint="eastAsia"/>
                <w:szCs w:val="24"/>
              </w:rPr>
              <w:t>满足得</w:t>
            </w:r>
            <w:r w:rsidRPr="00201A4D">
              <w:rPr>
                <w:rFonts w:ascii="仿宋" w:eastAsia="仿宋" w:hAnsi="仿宋" w:cs="宋体"/>
                <w:szCs w:val="24"/>
              </w:rPr>
              <w:t>3</w:t>
            </w:r>
            <w:r w:rsidRPr="00201A4D">
              <w:rPr>
                <w:rFonts w:ascii="仿宋" w:eastAsia="仿宋" w:hAnsi="仿宋" w:cs="宋体" w:hint="eastAsia"/>
                <w:szCs w:val="24"/>
              </w:rPr>
              <w:t>分，不满足得</w:t>
            </w:r>
            <w:r w:rsidRPr="00201A4D">
              <w:rPr>
                <w:rFonts w:ascii="仿宋" w:eastAsia="仿宋" w:hAnsi="仿宋" w:cs="宋体"/>
                <w:szCs w:val="24"/>
              </w:rPr>
              <w:t>0</w:t>
            </w:r>
            <w:r w:rsidR="001516EA" w:rsidRPr="00201A4D">
              <w:rPr>
                <w:rFonts w:ascii="仿宋" w:eastAsia="仿宋" w:hAnsi="仿宋" w:cs="宋体" w:hint="eastAsia"/>
                <w:szCs w:val="24"/>
              </w:rPr>
              <w:t>分。</w:t>
            </w:r>
            <w:r w:rsidR="00580F4E" w:rsidRPr="00201A4D">
              <w:rPr>
                <w:rFonts w:ascii="仿宋" w:eastAsia="仿宋" w:hAnsi="仿宋" w:cs="宋体" w:hint="eastAsia"/>
                <w:szCs w:val="24"/>
              </w:rPr>
              <w:t>此项</w:t>
            </w:r>
            <w:r w:rsidR="001516EA" w:rsidRPr="00201A4D">
              <w:rPr>
                <w:rFonts w:ascii="仿宋" w:eastAsia="仿宋" w:hAnsi="仿宋" w:cs="宋体" w:hint="eastAsia"/>
                <w:szCs w:val="24"/>
              </w:rPr>
              <w:t>最高得3分。</w:t>
            </w:r>
          </w:p>
        </w:tc>
        <w:tc>
          <w:tcPr>
            <w:tcW w:w="1276" w:type="dxa"/>
            <w:vMerge w:val="restart"/>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hint="eastAsia"/>
                <w:szCs w:val="24"/>
              </w:rPr>
              <w:t>8</w:t>
            </w:r>
          </w:p>
        </w:tc>
      </w:tr>
      <w:tr w:rsidR="00E3430E" w:rsidRPr="00201A4D" w:rsidTr="00EA3403">
        <w:trPr>
          <w:trHeight w:val="1069"/>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Merge/>
            <w:vAlign w:val="center"/>
          </w:tcPr>
          <w:p w:rsidR="00E3430E" w:rsidRPr="00201A4D" w:rsidRDefault="00E3430E" w:rsidP="00EA3403">
            <w:pPr>
              <w:spacing w:line="360" w:lineRule="auto"/>
              <w:jc w:val="center"/>
              <w:rPr>
                <w:rFonts w:ascii="仿宋" w:eastAsia="仿宋" w:hAnsi="仿宋" w:cs="宋体"/>
                <w:szCs w:val="24"/>
              </w:rPr>
            </w:pPr>
          </w:p>
        </w:tc>
        <w:tc>
          <w:tcPr>
            <w:tcW w:w="6667" w:type="dxa"/>
            <w:vAlign w:val="center"/>
          </w:tcPr>
          <w:p w:rsidR="00E3430E" w:rsidRPr="00201A4D" w:rsidRDefault="00E3430E" w:rsidP="00EA3403">
            <w:pPr>
              <w:spacing w:line="360" w:lineRule="auto"/>
              <w:rPr>
                <w:rFonts w:ascii="仿宋" w:eastAsia="仿宋" w:hAnsi="仿宋" w:cs="宋体"/>
                <w:szCs w:val="24"/>
              </w:rPr>
            </w:pPr>
            <w:r w:rsidRPr="00201A4D">
              <w:rPr>
                <w:rFonts w:ascii="仿宋" w:eastAsia="仿宋" w:hAnsi="仿宋" w:cs="宋体" w:hint="eastAsia"/>
                <w:szCs w:val="24"/>
              </w:rPr>
              <w:t>2</w:t>
            </w:r>
            <w:r w:rsidR="00580F4E" w:rsidRPr="00201A4D">
              <w:rPr>
                <w:rFonts w:ascii="仿宋" w:eastAsia="仿宋" w:hAnsi="仿宋" w:cs="宋体" w:hint="eastAsia"/>
                <w:szCs w:val="24"/>
              </w:rPr>
              <w:t>.</w:t>
            </w:r>
            <w:r w:rsidRPr="00201A4D">
              <w:rPr>
                <w:rFonts w:ascii="仿宋" w:eastAsia="仿宋" w:hAnsi="仿宋" w:cs="宋体" w:hint="eastAsia"/>
                <w:szCs w:val="24"/>
              </w:rPr>
              <w:t>供应商提供符合采购需求的解决方案，解决方案完全满足“附件一和附件二基本大纲”的要求，满足得5分，不满足得0分。</w:t>
            </w:r>
            <w:r w:rsidR="00580F4E" w:rsidRPr="00201A4D">
              <w:rPr>
                <w:rFonts w:ascii="仿宋" w:eastAsia="仿宋" w:hAnsi="仿宋" w:cs="宋体" w:hint="eastAsia"/>
                <w:szCs w:val="24"/>
              </w:rPr>
              <w:t>此项</w:t>
            </w:r>
            <w:r w:rsidR="001516EA" w:rsidRPr="00201A4D">
              <w:rPr>
                <w:rFonts w:ascii="仿宋" w:eastAsia="仿宋" w:hAnsi="仿宋" w:cs="宋体" w:hint="eastAsia"/>
                <w:szCs w:val="24"/>
              </w:rPr>
              <w:t>最高得5分。</w:t>
            </w:r>
          </w:p>
        </w:tc>
        <w:tc>
          <w:tcPr>
            <w:tcW w:w="1276" w:type="dxa"/>
            <w:vMerge/>
            <w:vAlign w:val="center"/>
          </w:tcPr>
          <w:p w:rsidR="00E3430E" w:rsidRPr="00201A4D" w:rsidRDefault="00E3430E" w:rsidP="00EA3403">
            <w:pPr>
              <w:spacing w:line="360" w:lineRule="auto"/>
              <w:jc w:val="center"/>
              <w:rPr>
                <w:rFonts w:ascii="仿宋" w:eastAsia="仿宋" w:hAnsi="仿宋" w:cs="Times New Roman"/>
                <w:szCs w:val="24"/>
              </w:rPr>
            </w:pPr>
          </w:p>
        </w:tc>
      </w:tr>
      <w:tr w:rsidR="00E3430E" w:rsidRPr="00201A4D" w:rsidTr="00EA3403">
        <w:trPr>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Merge w:val="restart"/>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供应商</w:t>
            </w:r>
          </w:p>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调研分析实力</w:t>
            </w:r>
          </w:p>
        </w:tc>
        <w:tc>
          <w:tcPr>
            <w:tcW w:w="6667" w:type="dxa"/>
            <w:vAlign w:val="center"/>
          </w:tcPr>
          <w:p w:rsidR="00E3430E" w:rsidRPr="00201A4D" w:rsidRDefault="005C4345" w:rsidP="001516EA">
            <w:pPr>
              <w:spacing w:line="360" w:lineRule="auto"/>
              <w:rPr>
                <w:rFonts w:ascii="仿宋" w:eastAsia="仿宋" w:hAnsi="仿宋" w:cs="宋体"/>
                <w:szCs w:val="24"/>
              </w:rPr>
            </w:pPr>
            <w:r w:rsidRPr="00201A4D">
              <w:rPr>
                <w:rFonts w:ascii="仿宋" w:eastAsia="仿宋" w:hAnsi="仿宋" w:cs="宋体"/>
                <w:szCs w:val="24"/>
              </w:rPr>
              <w:t>1</w:t>
            </w:r>
            <w:r w:rsidR="00580F4E" w:rsidRPr="00201A4D">
              <w:rPr>
                <w:rFonts w:ascii="仿宋" w:eastAsia="仿宋" w:hAnsi="仿宋" w:cs="宋体" w:hint="eastAsia"/>
                <w:szCs w:val="24"/>
              </w:rPr>
              <w:t>.</w:t>
            </w:r>
            <w:r w:rsidRPr="00201A4D">
              <w:rPr>
                <w:rFonts w:ascii="仿宋" w:eastAsia="仿宋" w:hAnsi="仿宋" w:cs="宋体"/>
                <w:szCs w:val="24"/>
              </w:rPr>
              <w:t>供应商提供的报告大纲方案</w:t>
            </w:r>
            <w:r w:rsidRPr="00201A4D">
              <w:rPr>
                <w:rFonts w:ascii="仿宋" w:eastAsia="仿宋" w:hAnsi="仿宋" w:cs="宋体" w:hint="eastAsia"/>
                <w:szCs w:val="24"/>
              </w:rPr>
              <w:t>完整</w:t>
            </w:r>
            <w:r w:rsidRPr="00201A4D">
              <w:rPr>
                <w:rFonts w:ascii="仿宋" w:eastAsia="仿宋" w:hAnsi="仿宋" w:cs="宋体" w:hint="eastAsia"/>
                <w:sz w:val="24"/>
                <w:szCs w:val="24"/>
              </w:rPr>
              <w:t>得4分</w:t>
            </w:r>
            <w:r w:rsidR="001516EA" w:rsidRPr="00201A4D">
              <w:rPr>
                <w:rFonts w:ascii="仿宋" w:eastAsia="仿宋" w:hAnsi="仿宋" w:cs="宋体" w:hint="eastAsia"/>
                <w:sz w:val="24"/>
                <w:szCs w:val="24"/>
              </w:rPr>
              <w:t>。</w:t>
            </w:r>
            <w:r w:rsidRPr="00201A4D">
              <w:rPr>
                <w:rFonts w:ascii="仿宋" w:eastAsia="仿宋" w:hAnsi="仿宋" w:cs="宋体"/>
                <w:szCs w:val="24"/>
              </w:rPr>
              <w:t>任举1例带★号提纲内容阐述研究过程</w:t>
            </w:r>
            <w:r w:rsidRPr="00201A4D">
              <w:rPr>
                <w:rFonts w:ascii="仿宋" w:eastAsia="仿宋" w:hAnsi="仿宋" w:cs="宋体" w:hint="eastAsia"/>
                <w:szCs w:val="24"/>
              </w:rPr>
              <w:t>，</w:t>
            </w:r>
            <w:r w:rsidR="001516EA" w:rsidRPr="00201A4D">
              <w:rPr>
                <w:rFonts w:ascii="仿宋" w:eastAsia="仿宋" w:hAnsi="仿宋" w:cs="宋体" w:hint="eastAsia"/>
                <w:szCs w:val="24"/>
              </w:rPr>
              <w:t>阐述内容详实、</w:t>
            </w:r>
            <w:r w:rsidRPr="00201A4D">
              <w:rPr>
                <w:rFonts w:ascii="仿宋" w:eastAsia="仿宋" w:hAnsi="仿宋" w:cs="宋体" w:hint="eastAsia"/>
                <w:szCs w:val="24"/>
              </w:rPr>
              <w:t>合理、科学</w:t>
            </w:r>
            <w:r w:rsidRPr="00201A4D">
              <w:rPr>
                <w:rFonts w:ascii="仿宋" w:eastAsia="仿宋" w:hAnsi="仿宋" w:cs="宋体"/>
                <w:szCs w:val="24"/>
              </w:rPr>
              <w:t>符合学校需求，</w:t>
            </w:r>
            <w:r w:rsidR="008433D4" w:rsidRPr="00201A4D">
              <w:rPr>
                <w:rFonts w:ascii="仿宋" w:eastAsia="仿宋" w:hAnsi="仿宋" w:cs="宋体" w:hint="eastAsia"/>
                <w:szCs w:val="24"/>
              </w:rPr>
              <w:t>加</w:t>
            </w:r>
            <w:r w:rsidR="001516EA" w:rsidRPr="00201A4D">
              <w:rPr>
                <w:rFonts w:ascii="仿宋" w:eastAsia="仿宋" w:hAnsi="仿宋" w:cs="宋体" w:hint="eastAsia"/>
                <w:szCs w:val="24"/>
              </w:rPr>
              <w:t>2</w:t>
            </w:r>
            <w:r w:rsidR="001516EA" w:rsidRPr="00201A4D">
              <w:rPr>
                <w:rFonts w:ascii="仿宋" w:eastAsia="仿宋" w:hAnsi="仿宋" w:cs="宋体"/>
                <w:szCs w:val="24"/>
              </w:rPr>
              <w:t>-3</w:t>
            </w:r>
            <w:r w:rsidR="001516EA" w:rsidRPr="00201A4D">
              <w:rPr>
                <w:rFonts w:ascii="仿宋" w:eastAsia="仿宋" w:hAnsi="仿宋" w:cs="宋体" w:hint="eastAsia"/>
                <w:szCs w:val="24"/>
              </w:rPr>
              <w:t>分，阐述内容空洞，不具有可操作性，</w:t>
            </w:r>
            <w:r w:rsidR="008433D4" w:rsidRPr="00201A4D">
              <w:rPr>
                <w:rFonts w:ascii="仿宋" w:eastAsia="仿宋" w:hAnsi="仿宋" w:cs="宋体" w:hint="eastAsia"/>
                <w:szCs w:val="24"/>
              </w:rPr>
              <w:t>加</w:t>
            </w:r>
            <w:r w:rsidR="001516EA" w:rsidRPr="00201A4D">
              <w:rPr>
                <w:rFonts w:ascii="仿宋" w:eastAsia="仿宋" w:hAnsi="仿宋" w:cs="宋体" w:hint="eastAsia"/>
                <w:szCs w:val="24"/>
              </w:rPr>
              <w:t>0</w:t>
            </w:r>
            <w:r w:rsidR="001516EA" w:rsidRPr="00201A4D">
              <w:rPr>
                <w:rFonts w:ascii="仿宋" w:eastAsia="仿宋" w:hAnsi="仿宋" w:cs="宋体"/>
                <w:szCs w:val="24"/>
              </w:rPr>
              <w:t>-1</w:t>
            </w:r>
            <w:r w:rsidR="001516EA" w:rsidRPr="00201A4D">
              <w:rPr>
                <w:rFonts w:ascii="仿宋" w:eastAsia="仿宋" w:hAnsi="仿宋" w:cs="宋体" w:hint="eastAsia"/>
                <w:szCs w:val="24"/>
              </w:rPr>
              <w:t>分，此项合计</w:t>
            </w:r>
            <w:r w:rsidR="00C53943" w:rsidRPr="00201A4D">
              <w:rPr>
                <w:rFonts w:ascii="仿宋" w:eastAsia="仿宋" w:hAnsi="仿宋" w:cs="宋体" w:hint="eastAsia"/>
                <w:szCs w:val="24"/>
              </w:rPr>
              <w:t>最高</w:t>
            </w:r>
            <w:r w:rsidR="001516EA" w:rsidRPr="00201A4D">
              <w:rPr>
                <w:rFonts w:ascii="仿宋" w:eastAsia="仿宋" w:hAnsi="仿宋" w:cs="宋体" w:hint="eastAsia"/>
                <w:szCs w:val="24"/>
              </w:rPr>
              <w:t>得7分。</w:t>
            </w:r>
          </w:p>
        </w:tc>
        <w:tc>
          <w:tcPr>
            <w:tcW w:w="1276" w:type="dxa"/>
            <w:vMerge w:val="restart"/>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szCs w:val="24"/>
              </w:rPr>
              <w:t>2</w:t>
            </w:r>
            <w:r w:rsidRPr="00201A4D">
              <w:rPr>
                <w:rFonts w:ascii="仿宋" w:eastAsia="仿宋" w:hAnsi="仿宋" w:cs="Times New Roman" w:hint="eastAsia"/>
                <w:szCs w:val="24"/>
              </w:rPr>
              <w:t>5</w:t>
            </w:r>
          </w:p>
        </w:tc>
      </w:tr>
      <w:tr w:rsidR="00E3430E" w:rsidRPr="00201A4D" w:rsidTr="00EA3403">
        <w:trPr>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Merge/>
            <w:vAlign w:val="center"/>
          </w:tcPr>
          <w:p w:rsidR="00E3430E" w:rsidRPr="00201A4D" w:rsidRDefault="00E3430E" w:rsidP="00EA3403">
            <w:pPr>
              <w:spacing w:line="360" w:lineRule="auto"/>
              <w:jc w:val="center"/>
              <w:rPr>
                <w:rFonts w:ascii="仿宋" w:eastAsia="仿宋" w:hAnsi="仿宋" w:cs="宋体"/>
                <w:szCs w:val="24"/>
              </w:rPr>
            </w:pPr>
          </w:p>
        </w:tc>
        <w:tc>
          <w:tcPr>
            <w:tcW w:w="6667" w:type="dxa"/>
            <w:vAlign w:val="center"/>
          </w:tcPr>
          <w:p w:rsidR="00E3430E" w:rsidRPr="00201A4D" w:rsidRDefault="00E3430E" w:rsidP="001A221B">
            <w:pPr>
              <w:spacing w:line="360" w:lineRule="auto"/>
              <w:rPr>
                <w:rFonts w:ascii="仿宋" w:eastAsia="仿宋" w:hAnsi="仿宋" w:cs="宋体"/>
                <w:szCs w:val="24"/>
              </w:rPr>
            </w:pPr>
            <w:r w:rsidRPr="00201A4D">
              <w:rPr>
                <w:rFonts w:ascii="仿宋" w:eastAsia="仿宋" w:hAnsi="仿宋" w:cs="宋体" w:hint="eastAsia"/>
                <w:bCs/>
                <w:szCs w:val="24"/>
              </w:rPr>
              <w:t>2</w:t>
            </w:r>
            <w:r w:rsidR="00580F4E" w:rsidRPr="00201A4D">
              <w:rPr>
                <w:rFonts w:ascii="仿宋" w:eastAsia="仿宋" w:hAnsi="仿宋" w:cs="宋体" w:hint="eastAsia"/>
                <w:szCs w:val="24"/>
              </w:rPr>
              <w:t>.</w:t>
            </w:r>
            <w:r w:rsidRPr="00201A4D">
              <w:rPr>
                <w:rFonts w:ascii="仿宋" w:eastAsia="仿宋" w:hAnsi="仿宋" w:cs="宋体" w:hint="eastAsia"/>
                <w:szCs w:val="24"/>
              </w:rPr>
              <w:t>有与解决方案相适应的系统平台，</w:t>
            </w:r>
            <w:r w:rsidR="001A221B" w:rsidRPr="00201A4D">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0"/>
                </mc:Choice>
                <mc:Fallback>
                  <w:t>①</w:t>
                </mc:Fallback>
              </mc:AlternateContent>
            </w:r>
            <w:r w:rsidRPr="00201A4D">
              <w:rPr>
                <w:rFonts w:ascii="仿宋" w:eastAsia="仿宋" w:hAnsi="仿宋" w:cs="宋体" w:hint="eastAsia"/>
                <w:szCs w:val="24"/>
              </w:rPr>
              <w:t>能切实追踪答题情况</w:t>
            </w:r>
            <w:r w:rsidR="001A221B" w:rsidRPr="00201A4D">
              <w:rPr>
                <w:rFonts w:ascii="仿宋" w:eastAsia="仿宋" w:hAnsi="仿宋" w:cs="宋体" w:hint="eastAsia"/>
                <w:szCs w:val="24"/>
              </w:rPr>
              <w:t>，</w:t>
            </w:r>
            <w:r w:rsidR="001A221B" w:rsidRPr="00201A4D">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1"/>
                </mc:Choice>
                <mc:Fallback>
                  <w:t>②</w:t>
                </mc:Fallback>
              </mc:AlternateContent>
            </w:r>
            <w:r w:rsidR="001A221B" w:rsidRPr="00201A4D">
              <w:rPr>
                <w:rFonts w:ascii="仿宋" w:eastAsia="仿宋" w:hAnsi="仿宋" w:cs="宋体" w:hint="eastAsia"/>
                <w:szCs w:val="24"/>
              </w:rPr>
              <w:t>可</w:t>
            </w:r>
            <w:r w:rsidRPr="00201A4D">
              <w:rPr>
                <w:rFonts w:ascii="仿宋" w:eastAsia="仿宋" w:hAnsi="仿宋" w:cs="宋体" w:hint="eastAsia"/>
                <w:szCs w:val="24"/>
              </w:rPr>
              <w:t>监控</w:t>
            </w:r>
            <w:r w:rsidRPr="00201A4D">
              <w:rPr>
                <w:rFonts w:ascii="仿宋" w:eastAsia="仿宋" w:hAnsi="仿宋" w:cs="宋体" w:hint="eastAsia"/>
                <w:szCs w:val="24"/>
              </w:rPr>
              <w:lastRenderedPageBreak/>
              <w:t>数据采集过程，</w:t>
            </w:r>
            <w:r w:rsidR="001A221B" w:rsidRPr="00201A4D">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2"/>
                </mc:Choice>
                <mc:Fallback>
                  <w:t>③</w:t>
                </mc:Fallback>
              </mc:AlternateContent>
            </w:r>
            <w:r w:rsidRPr="00201A4D">
              <w:rPr>
                <w:rFonts w:ascii="仿宋" w:eastAsia="仿宋" w:hAnsi="仿宋" w:cs="宋体" w:hint="eastAsia"/>
                <w:szCs w:val="24"/>
              </w:rPr>
              <w:t>监督制约细致完整，</w:t>
            </w:r>
            <w:r w:rsidR="001A221B" w:rsidRPr="00201A4D">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3"/>
                </mc:Choice>
                <mc:Fallback>
                  <w:t>④</w:t>
                </mc:Fallback>
              </mc:AlternateContent>
            </w:r>
            <w:r w:rsidRPr="00201A4D">
              <w:rPr>
                <w:rFonts w:ascii="仿宋" w:eastAsia="仿宋" w:hAnsi="仿宋" w:cs="宋体" w:hint="eastAsia"/>
                <w:szCs w:val="24"/>
              </w:rPr>
              <w:t>数据采集监控管理措施科学健全。</w:t>
            </w:r>
            <w:r w:rsidR="001A221B" w:rsidRPr="00201A4D">
              <w:rPr>
                <w:rFonts w:ascii="仿宋" w:eastAsia="仿宋" w:hAnsi="仿宋" w:cs="宋体" w:hint="eastAsia"/>
                <w:szCs w:val="24"/>
              </w:rPr>
              <w:t>（提供系统平台以上功能截图并加盖供应商鲜章</w:t>
            </w:r>
            <w:r w:rsidR="00567261" w:rsidRPr="00201A4D">
              <w:rPr>
                <w:rFonts w:ascii="仿宋" w:eastAsia="仿宋" w:hAnsi="仿宋" w:cs="宋体" w:hint="eastAsia"/>
                <w:szCs w:val="24"/>
              </w:rPr>
              <w:t>，不提供不得分</w:t>
            </w:r>
            <w:r w:rsidR="001A221B" w:rsidRPr="00201A4D">
              <w:rPr>
                <w:rFonts w:ascii="仿宋" w:eastAsia="仿宋" w:hAnsi="仿宋" w:cs="宋体" w:hint="eastAsia"/>
                <w:szCs w:val="24"/>
              </w:rPr>
              <w:t>）每满足一项得2分，此项合计</w:t>
            </w:r>
            <w:r w:rsidR="00C53943" w:rsidRPr="00201A4D">
              <w:rPr>
                <w:rFonts w:ascii="仿宋" w:eastAsia="仿宋" w:hAnsi="仿宋" w:cs="宋体" w:hint="eastAsia"/>
                <w:szCs w:val="24"/>
              </w:rPr>
              <w:t>最高</w:t>
            </w:r>
            <w:r w:rsidR="001A221B" w:rsidRPr="00201A4D">
              <w:rPr>
                <w:rFonts w:ascii="仿宋" w:eastAsia="仿宋" w:hAnsi="仿宋" w:cs="宋体" w:hint="eastAsia"/>
                <w:szCs w:val="24"/>
              </w:rPr>
              <w:t>得8分。</w:t>
            </w:r>
          </w:p>
        </w:tc>
        <w:tc>
          <w:tcPr>
            <w:tcW w:w="1276" w:type="dxa"/>
            <w:vMerge/>
            <w:vAlign w:val="center"/>
          </w:tcPr>
          <w:p w:rsidR="00E3430E" w:rsidRPr="00201A4D" w:rsidRDefault="00E3430E" w:rsidP="00EA3403">
            <w:pPr>
              <w:spacing w:line="360" w:lineRule="auto"/>
              <w:jc w:val="center"/>
              <w:rPr>
                <w:rFonts w:ascii="仿宋" w:eastAsia="仿宋" w:hAnsi="仿宋" w:cs="Times New Roman"/>
                <w:szCs w:val="24"/>
              </w:rPr>
            </w:pPr>
          </w:p>
        </w:tc>
      </w:tr>
      <w:tr w:rsidR="00E3430E" w:rsidRPr="00201A4D" w:rsidTr="00EA3403">
        <w:trPr>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Merge/>
            <w:vAlign w:val="center"/>
          </w:tcPr>
          <w:p w:rsidR="00E3430E" w:rsidRPr="00201A4D" w:rsidRDefault="00E3430E" w:rsidP="00EA3403">
            <w:pPr>
              <w:spacing w:line="360" w:lineRule="auto"/>
              <w:jc w:val="center"/>
              <w:rPr>
                <w:rFonts w:ascii="仿宋" w:eastAsia="仿宋" w:hAnsi="仿宋" w:cs="宋体"/>
                <w:szCs w:val="24"/>
              </w:rPr>
            </w:pPr>
          </w:p>
        </w:tc>
        <w:tc>
          <w:tcPr>
            <w:tcW w:w="6667" w:type="dxa"/>
            <w:vAlign w:val="center"/>
          </w:tcPr>
          <w:p w:rsidR="00E3430E" w:rsidRPr="00201A4D" w:rsidRDefault="00E3430E" w:rsidP="00C53943">
            <w:pPr>
              <w:spacing w:line="360" w:lineRule="auto"/>
              <w:rPr>
                <w:rFonts w:ascii="仿宋" w:eastAsia="仿宋" w:hAnsi="仿宋" w:cs="宋体"/>
                <w:szCs w:val="24"/>
              </w:rPr>
            </w:pPr>
            <w:r w:rsidRPr="00201A4D">
              <w:rPr>
                <w:rFonts w:ascii="仿宋" w:eastAsia="仿宋" w:hAnsi="仿宋" w:cs="宋体"/>
                <w:szCs w:val="24"/>
              </w:rPr>
              <w:t>3</w:t>
            </w:r>
            <w:r w:rsidR="00580F4E" w:rsidRPr="00201A4D">
              <w:rPr>
                <w:rFonts w:ascii="仿宋" w:eastAsia="仿宋" w:hAnsi="仿宋" w:cs="宋体"/>
                <w:szCs w:val="24"/>
              </w:rPr>
              <w:t>.</w:t>
            </w:r>
            <w:r w:rsidR="00C53943" w:rsidRPr="00201A4D">
              <w:rPr>
                <w:rFonts w:ascii="仿宋" w:eastAsia="仿宋" w:hAnsi="仿宋" w:cs="宋体" w:hint="eastAsia"/>
                <w:szCs w:val="24"/>
              </w:rPr>
              <w:t>供应商自有符合谈判文件要求的类似项目解读专家，提供</w:t>
            </w:r>
            <w:r w:rsidR="00C53943" w:rsidRPr="00201A4D">
              <w:rPr>
                <w:rFonts w:ascii="仿宋" w:eastAsia="仿宋" w:hAnsi="仿宋" w:cs="宋体"/>
                <w:szCs w:val="24"/>
              </w:rPr>
              <w:t>6位及以上得10分，提供4-5位得6分，提供2-3位得4分，提供1位得2分，无相关专家得0分</w:t>
            </w:r>
            <w:r w:rsidR="00C53943" w:rsidRPr="00201A4D">
              <w:rPr>
                <w:rFonts w:ascii="仿宋" w:eastAsia="仿宋" w:hAnsi="仿宋" w:cs="宋体" w:hint="eastAsia"/>
                <w:szCs w:val="24"/>
              </w:rPr>
              <w:t>，此项最高得</w:t>
            </w:r>
            <w:r w:rsidR="00C53943" w:rsidRPr="00201A4D">
              <w:rPr>
                <w:rFonts w:ascii="仿宋" w:eastAsia="仿宋" w:hAnsi="仿宋" w:cs="宋体"/>
                <w:szCs w:val="24"/>
              </w:rPr>
              <w:t>10</w:t>
            </w:r>
            <w:r w:rsidR="00C53943" w:rsidRPr="00201A4D">
              <w:rPr>
                <w:rFonts w:ascii="仿宋" w:eastAsia="仿宋" w:hAnsi="仿宋" w:cs="宋体" w:hint="eastAsia"/>
                <w:szCs w:val="24"/>
              </w:rPr>
              <w:t>分。</w:t>
            </w:r>
          </w:p>
          <w:p w:rsidR="00E3430E" w:rsidRPr="00201A4D" w:rsidRDefault="00E3430E" w:rsidP="00EA3403">
            <w:pPr>
              <w:spacing w:line="360" w:lineRule="auto"/>
              <w:rPr>
                <w:rFonts w:ascii="仿宋" w:eastAsia="仿宋" w:hAnsi="仿宋" w:cs="宋体"/>
                <w:szCs w:val="24"/>
              </w:rPr>
            </w:pPr>
            <w:r w:rsidRPr="00201A4D">
              <w:rPr>
                <w:rFonts w:ascii="仿宋" w:eastAsia="仿宋" w:hAnsi="仿宋" w:cs="宋体" w:hint="eastAsia"/>
                <w:szCs w:val="24"/>
              </w:rPr>
              <w:t>需提供专家与供应商的劳动合同，专家个人简历，及解读学校列表</w:t>
            </w:r>
          </w:p>
        </w:tc>
        <w:tc>
          <w:tcPr>
            <w:tcW w:w="1276" w:type="dxa"/>
            <w:vMerge/>
            <w:vAlign w:val="center"/>
          </w:tcPr>
          <w:p w:rsidR="00E3430E" w:rsidRPr="00201A4D" w:rsidRDefault="00E3430E" w:rsidP="00EA3403">
            <w:pPr>
              <w:spacing w:line="360" w:lineRule="auto"/>
              <w:jc w:val="center"/>
              <w:rPr>
                <w:rFonts w:ascii="仿宋" w:eastAsia="仿宋" w:hAnsi="仿宋" w:cs="Times New Roman"/>
                <w:szCs w:val="24"/>
              </w:rPr>
            </w:pPr>
          </w:p>
        </w:tc>
      </w:tr>
      <w:tr w:rsidR="00E3430E" w:rsidRPr="00201A4D" w:rsidTr="00EA3403">
        <w:trPr>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信息安全保证</w:t>
            </w:r>
          </w:p>
        </w:tc>
        <w:tc>
          <w:tcPr>
            <w:tcW w:w="6667" w:type="dxa"/>
            <w:vAlign w:val="center"/>
          </w:tcPr>
          <w:p w:rsidR="00E3430E" w:rsidRPr="00201A4D" w:rsidRDefault="00580F4E" w:rsidP="00C53943">
            <w:pPr>
              <w:spacing w:line="360" w:lineRule="auto"/>
              <w:rPr>
                <w:rFonts w:ascii="仿宋" w:eastAsia="仿宋" w:hAnsi="仿宋" w:cs="宋体"/>
                <w:szCs w:val="24"/>
              </w:rPr>
            </w:pPr>
            <w:r w:rsidRPr="00201A4D">
              <w:rPr>
                <w:rFonts w:ascii="仿宋" w:eastAsia="仿宋" w:hAnsi="仿宋" w:cs="宋体"/>
                <w:szCs w:val="24"/>
              </w:rPr>
              <w:t>1</w:t>
            </w:r>
            <w:r w:rsidRPr="00201A4D">
              <w:rPr>
                <w:rFonts w:ascii="仿宋" w:eastAsia="仿宋" w:hAnsi="仿宋" w:cs="宋体" w:hint="eastAsia"/>
                <w:szCs w:val="24"/>
              </w:rPr>
              <w:t>.</w:t>
            </w:r>
            <w:r w:rsidR="00E3430E" w:rsidRPr="00201A4D">
              <w:rPr>
                <w:rFonts w:ascii="仿宋" w:eastAsia="仿宋" w:hAnsi="仿宋" w:cs="宋体" w:hint="eastAsia"/>
                <w:szCs w:val="24"/>
              </w:rPr>
              <w:t>有效的质量管理体系（</w:t>
            </w:r>
            <w:r w:rsidR="00E3430E" w:rsidRPr="00201A4D">
              <w:rPr>
                <w:rFonts w:ascii="仿宋" w:eastAsia="仿宋" w:hAnsi="仿宋" w:cs="宋体"/>
                <w:szCs w:val="24"/>
              </w:rPr>
              <w:t>ISO9001</w:t>
            </w:r>
            <w:r w:rsidR="00E3430E" w:rsidRPr="00201A4D">
              <w:rPr>
                <w:rFonts w:ascii="仿宋" w:eastAsia="仿宋" w:hAnsi="仿宋" w:cs="宋体" w:hint="eastAsia"/>
                <w:szCs w:val="24"/>
              </w:rPr>
              <w:t>）认证，满足得2分；有效的信息安全管理体系（</w:t>
            </w:r>
            <w:r w:rsidR="00E3430E" w:rsidRPr="00201A4D">
              <w:rPr>
                <w:rFonts w:ascii="仿宋" w:eastAsia="仿宋" w:hAnsi="仿宋" w:cs="宋体"/>
                <w:szCs w:val="24"/>
              </w:rPr>
              <w:t>ISCCC</w:t>
            </w:r>
            <w:r w:rsidR="00E3430E" w:rsidRPr="00201A4D">
              <w:rPr>
                <w:rFonts w:ascii="仿宋" w:eastAsia="仿宋" w:hAnsi="仿宋" w:cs="宋体" w:hint="eastAsia"/>
                <w:szCs w:val="24"/>
              </w:rPr>
              <w:t>）认证，满足得3分，不满足得</w:t>
            </w:r>
            <w:r w:rsidR="00E3430E" w:rsidRPr="00201A4D">
              <w:rPr>
                <w:rFonts w:ascii="仿宋" w:eastAsia="仿宋" w:hAnsi="仿宋" w:cs="宋体"/>
                <w:szCs w:val="24"/>
              </w:rPr>
              <w:t>0</w:t>
            </w:r>
            <w:r w:rsidR="00E3430E" w:rsidRPr="00201A4D">
              <w:rPr>
                <w:rFonts w:ascii="仿宋" w:eastAsia="仿宋" w:hAnsi="仿宋" w:cs="宋体" w:hint="eastAsia"/>
                <w:szCs w:val="24"/>
              </w:rPr>
              <w:t>分。</w:t>
            </w:r>
            <w:r w:rsidR="00C53943" w:rsidRPr="00201A4D">
              <w:rPr>
                <w:rFonts w:ascii="仿宋" w:eastAsia="仿宋" w:hAnsi="仿宋" w:cs="宋体" w:hint="eastAsia"/>
                <w:szCs w:val="24"/>
              </w:rPr>
              <w:t>（</w:t>
            </w:r>
            <w:r w:rsidR="00E3430E" w:rsidRPr="00201A4D">
              <w:rPr>
                <w:rFonts w:ascii="仿宋" w:eastAsia="仿宋" w:hAnsi="仿宋" w:cs="宋体" w:hint="eastAsia"/>
                <w:szCs w:val="24"/>
              </w:rPr>
              <w:t>提供证书复印件加盖投标单位公章</w:t>
            </w:r>
            <w:r w:rsidR="00C53943" w:rsidRPr="00201A4D">
              <w:rPr>
                <w:rFonts w:ascii="仿宋" w:eastAsia="仿宋" w:hAnsi="仿宋" w:cs="宋体" w:hint="eastAsia"/>
                <w:szCs w:val="24"/>
              </w:rPr>
              <w:t>）此项最高得5分。</w:t>
            </w:r>
          </w:p>
        </w:tc>
        <w:tc>
          <w:tcPr>
            <w:tcW w:w="1276" w:type="dxa"/>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szCs w:val="24"/>
              </w:rPr>
              <w:t>5</w:t>
            </w:r>
          </w:p>
        </w:tc>
      </w:tr>
      <w:tr w:rsidR="00E3430E" w:rsidRPr="00201A4D" w:rsidTr="00EA3403">
        <w:trPr>
          <w:jc w:val="center"/>
        </w:trPr>
        <w:tc>
          <w:tcPr>
            <w:tcW w:w="988" w:type="dxa"/>
            <w:vMerge/>
            <w:vAlign w:val="center"/>
          </w:tcPr>
          <w:p w:rsidR="00E3430E" w:rsidRPr="00201A4D" w:rsidRDefault="00E3430E" w:rsidP="00EA3403">
            <w:pPr>
              <w:spacing w:line="360" w:lineRule="auto"/>
              <w:jc w:val="center"/>
              <w:rPr>
                <w:rFonts w:ascii="仿宋" w:eastAsia="仿宋" w:hAnsi="仿宋" w:cs="宋体"/>
                <w:szCs w:val="24"/>
              </w:rPr>
            </w:pP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增值服务提供</w:t>
            </w:r>
          </w:p>
        </w:tc>
        <w:tc>
          <w:tcPr>
            <w:tcW w:w="6667" w:type="dxa"/>
            <w:vAlign w:val="center"/>
          </w:tcPr>
          <w:p w:rsidR="00E3430E" w:rsidRPr="00201A4D" w:rsidRDefault="00E3430E" w:rsidP="00580F4E">
            <w:pPr>
              <w:spacing w:line="360" w:lineRule="auto"/>
              <w:rPr>
                <w:rFonts w:ascii="仿宋" w:eastAsia="仿宋" w:hAnsi="仿宋" w:cs="宋体"/>
                <w:szCs w:val="24"/>
              </w:rPr>
            </w:pPr>
            <w:r w:rsidRPr="00201A4D">
              <w:rPr>
                <w:rFonts w:ascii="仿宋" w:eastAsia="仿宋" w:hAnsi="仿宋" w:cs="宋体" w:hint="eastAsia"/>
                <w:szCs w:val="24"/>
              </w:rPr>
              <w:t>1</w:t>
            </w:r>
            <w:r w:rsidR="00580F4E" w:rsidRPr="00201A4D">
              <w:rPr>
                <w:rFonts w:ascii="仿宋" w:eastAsia="仿宋" w:hAnsi="仿宋" w:cs="宋体" w:hint="eastAsia"/>
                <w:szCs w:val="24"/>
              </w:rPr>
              <w:t>.</w:t>
            </w:r>
            <w:r w:rsidR="00580F4E" w:rsidRPr="00201A4D">
              <w:rPr>
                <w:rFonts w:ascii="仿宋" w:eastAsia="仿宋" w:hAnsi="仿宋" w:cs="宋体"/>
                <w:szCs w:val="24"/>
              </w:rPr>
              <w:t>调研数据能够用于指导本校在校学生的职业规划和职业选择，能提供具体应用案例，如APP，小程序，软件系统等。</w:t>
            </w:r>
            <w:r w:rsidR="00580F4E" w:rsidRPr="00201A4D">
              <w:rPr>
                <w:rFonts w:ascii="仿宋" w:eastAsia="仿宋" w:hAnsi="仿宋" w:cs="宋体" w:hint="eastAsia"/>
                <w:szCs w:val="24"/>
              </w:rPr>
              <w:t>提供</w:t>
            </w:r>
            <w:r w:rsidR="00580F4E" w:rsidRPr="00201A4D">
              <w:rPr>
                <w:rFonts w:ascii="仿宋" w:eastAsia="仿宋" w:hAnsi="仿宋" w:cs="宋体"/>
                <w:szCs w:val="24"/>
              </w:rPr>
              <w:t>8个及以上案例得15分，提供6-7个得12分，提供4-5个得9分，提供2-3个得6分，提供1个得3分，无相关案例得0分。</w:t>
            </w:r>
            <w:r w:rsidR="00C53943" w:rsidRPr="00201A4D">
              <w:rPr>
                <w:rFonts w:ascii="仿宋" w:eastAsia="仿宋" w:hAnsi="仿宋" w:cs="宋体" w:hint="eastAsia"/>
                <w:szCs w:val="24"/>
              </w:rPr>
              <w:t>此项最高得</w:t>
            </w:r>
            <w:r w:rsidR="00C53943" w:rsidRPr="00201A4D">
              <w:rPr>
                <w:rFonts w:ascii="仿宋" w:eastAsia="仿宋" w:hAnsi="仿宋" w:cs="宋体"/>
                <w:szCs w:val="24"/>
              </w:rPr>
              <w:t>15</w:t>
            </w:r>
            <w:r w:rsidR="00C53943" w:rsidRPr="00201A4D">
              <w:rPr>
                <w:rFonts w:ascii="仿宋" w:eastAsia="仿宋" w:hAnsi="仿宋" w:cs="宋体" w:hint="eastAsia"/>
                <w:szCs w:val="24"/>
              </w:rPr>
              <w:t>分。</w:t>
            </w:r>
          </w:p>
        </w:tc>
        <w:tc>
          <w:tcPr>
            <w:tcW w:w="1276" w:type="dxa"/>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hint="eastAsia"/>
                <w:szCs w:val="24"/>
              </w:rPr>
              <w:t>15</w:t>
            </w:r>
          </w:p>
        </w:tc>
      </w:tr>
      <w:tr w:rsidR="00E3430E" w:rsidRPr="00201A4D" w:rsidTr="00EA3403">
        <w:trPr>
          <w:jc w:val="center"/>
        </w:trPr>
        <w:tc>
          <w:tcPr>
            <w:tcW w:w="988" w:type="dxa"/>
            <w:vAlign w:val="center"/>
          </w:tcPr>
          <w:p w:rsidR="00E3430E" w:rsidRPr="00201A4D" w:rsidRDefault="00FC4484" w:rsidP="00EA3403">
            <w:pPr>
              <w:spacing w:line="360" w:lineRule="auto"/>
              <w:jc w:val="center"/>
              <w:rPr>
                <w:rFonts w:ascii="仿宋" w:eastAsia="仿宋" w:hAnsi="仿宋" w:cs="宋体"/>
                <w:szCs w:val="24"/>
              </w:rPr>
            </w:pPr>
            <w:r w:rsidRPr="00201A4D">
              <w:rPr>
                <w:rFonts w:ascii="仿宋" w:eastAsia="仿宋" w:hAnsi="仿宋" w:cs="宋体" w:hint="eastAsia"/>
                <w:szCs w:val="24"/>
              </w:rPr>
              <w:t>售后服务</w:t>
            </w: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售后服务</w:t>
            </w:r>
          </w:p>
        </w:tc>
        <w:tc>
          <w:tcPr>
            <w:tcW w:w="6667" w:type="dxa"/>
            <w:vAlign w:val="center"/>
          </w:tcPr>
          <w:p w:rsidR="00E3430E" w:rsidRPr="00201A4D" w:rsidRDefault="00580F4E" w:rsidP="00C53943">
            <w:pPr>
              <w:spacing w:line="360" w:lineRule="auto"/>
              <w:rPr>
                <w:rFonts w:ascii="仿宋" w:eastAsia="仿宋" w:hAnsi="仿宋" w:cs="宋体"/>
                <w:szCs w:val="24"/>
              </w:rPr>
            </w:pPr>
            <w:r w:rsidRPr="00201A4D">
              <w:rPr>
                <w:rFonts w:ascii="仿宋" w:eastAsia="仿宋" w:hAnsi="仿宋" w:cs="宋体" w:hint="eastAsia"/>
                <w:szCs w:val="24"/>
              </w:rPr>
              <w:t>1.</w:t>
            </w:r>
            <w:r w:rsidR="00E3430E" w:rsidRPr="00201A4D">
              <w:rPr>
                <w:rFonts w:ascii="仿宋" w:eastAsia="仿宋" w:hAnsi="仿宋" w:cs="宋体" w:hint="eastAsia"/>
                <w:szCs w:val="24"/>
              </w:rPr>
              <w:t>承诺在纸质报告交付之后发现问题能及时进行纸质报告修改。满足得7分，不满足得0分。</w:t>
            </w:r>
            <w:r w:rsidR="00C53943" w:rsidRPr="00201A4D">
              <w:rPr>
                <w:rFonts w:ascii="仿宋" w:eastAsia="仿宋" w:hAnsi="仿宋" w:cs="宋体" w:hint="eastAsia"/>
                <w:szCs w:val="24"/>
              </w:rPr>
              <w:t>此项最高得</w:t>
            </w:r>
            <w:r w:rsidR="00C53943" w:rsidRPr="00201A4D">
              <w:rPr>
                <w:rFonts w:ascii="仿宋" w:eastAsia="仿宋" w:hAnsi="仿宋" w:cs="宋体"/>
                <w:szCs w:val="24"/>
              </w:rPr>
              <w:t>7</w:t>
            </w:r>
            <w:r w:rsidR="00C53943" w:rsidRPr="00201A4D">
              <w:rPr>
                <w:rFonts w:ascii="仿宋" w:eastAsia="仿宋" w:hAnsi="仿宋" w:cs="宋体" w:hint="eastAsia"/>
                <w:szCs w:val="24"/>
              </w:rPr>
              <w:t>分。</w:t>
            </w:r>
          </w:p>
        </w:tc>
        <w:tc>
          <w:tcPr>
            <w:tcW w:w="1276" w:type="dxa"/>
            <w:vAlign w:val="center"/>
          </w:tcPr>
          <w:p w:rsidR="00E3430E" w:rsidRPr="00201A4D" w:rsidRDefault="00E3430E" w:rsidP="00EA3403">
            <w:pPr>
              <w:spacing w:line="360" w:lineRule="auto"/>
              <w:jc w:val="center"/>
              <w:rPr>
                <w:rFonts w:ascii="仿宋" w:eastAsia="仿宋" w:hAnsi="仿宋" w:cs="Times New Roman"/>
                <w:szCs w:val="24"/>
              </w:rPr>
            </w:pPr>
            <w:r w:rsidRPr="00201A4D">
              <w:rPr>
                <w:rFonts w:ascii="仿宋" w:eastAsia="仿宋" w:hAnsi="仿宋" w:cs="Times New Roman" w:hint="eastAsia"/>
                <w:szCs w:val="24"/>
              </w:rPr>
              <w:t>7</w:t>
            </w: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3" w:name="_Toc116565762"/>
      <w:r w:rsidRPr="00201A4D">
        <w:rPr>
          <w:rFonts w:ascii="仿宋" w:eastAsia="仿宋" w:hAnsi="仿宋" w:cs="Times New Roman"/>
          <w:color w:val="000000"/>
          <w:kern w:val="0"/>
          <w:sz w:val="28"/>
          <w:szCs w:val="28"/>
        </w:rPr>
        <w:t>4.磋商纪律及注意事项</w:t>
      </w:r>
      <w:bookmarkEnd w:id="53"/>
    </w:p>
    <w:p w:rsidR="00E3430E" w:rsidRPr="00201A4D" w:rsidRDefault="00E3430E" w:rsidP="004714E0">
      <w:pPr>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4" w:name="_Toc116565763"/>
      <w:r w:rsidRPr="00201A4D">
        <w:rPr>
          <w:rFonts w:ascii="仿宋" w:eastAsia="仿宋" w:hAnsi="仿宋" w:cs="Times New Roman"/>
          <w:color w:val="000000"/>
          <w:kern w:val="0"/>
          <w:sz w:val="28"/>
          <w:szCs w:val="28"/>
        </w:rPr>
        <w:t>5.磋商小组在政府采购活动中承担以下义务</w:t>
      </w:r>
      <w:bookmarkEnd w:id="54"/>
    </w:p>
    <w:p w:rsidR="00E3430E" w:rsidRPr="00201A4D" w:rsidRDefault="00E3430E" w:rsidP="003218FD">
      <w:pPr>
        <w:ind w:firstLineChars="177" w:firstLine="425"/>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5" w:name="_Toc116565764"/>
      <w:r w:rsidRPr="00201A4D">
        <w:rPr>
          <w:rFonts w:ascii="仿宋" w:eastAsia="仿宋" w:hAnsi="仿宋" w:cs="Times New Roman"/>
          <w:color w:val="000000"/>
          <w:kern w:val="0"/>
          <w:sz w:val="28"/>
          <w:szCs w:val="28"/>
        </w:rPr>
        <w:t>6.评审专家在政府采购活动中应当遵守以下工作纪律</w:t>
      </w:r>
      <w:bookmarkEnd w:id="55"/>
    </w:p>
    <w:p w:rsidR="00E3430E" w:rsidRPr="00201A4D" w:rsidRDefault="00E3430E" w:rsidP="003218FD">
      <w:pPr>
        <w:ind w:firstLineChars="177" w:firstLine="425"/>
        <w:rPr>
          <w:rFonts w:ascii="仿宋" w:eastAsia="仿宋" w:hAnsi="仿宋" w:cs="Times New Roman"/>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4714E0">
      <w:pPr>
        <w:widowControl/>
        <w:jc w:val="left"/>
        <w:rPr>
          <w:rFonts w:ascii="仿宋" w:eastAsia="仿宋" w:hAnsi="仿宋" w:cs="Times New Roman"/>
          <w:b/>
          <w:color w:val="000000"/>
          <w:sz w:val="32"/>
          <w:szCs w:val="24"/>
        </w:rPr>
      </w:pPr>
      <w:r w:rsidRPr="00201A4D">
        <w:rPr>
          <w:rFonts w:ascii="仿宋" w:eastAsia="仿宋" w:hAnsi="仿宋" w:cs="Times New Roman"/>
          <w:bCs/>
          <w:color w:val="000000"/>
          <w:sz w:val="32"/>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56" w:name="_Toc116565765"/>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八</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合同参考模板</w:t>
      </w:r>
      <w:bookmarkEnd w:id="56"/>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合同编号：</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签订地点：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签订时间：</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采购人（甲方）：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供应商（乙方）：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u w:val="single"/>
        </w:rPr>
      </w:pPr>
      <w:r w:rsidRPr="00201A4D">
        <w:rPr>
          <w:rFonts w:ascii="仿宋" w:eastAsia="仿宋" w:hAnsi="仿宋" w:cs="Times New Roman"/>
          <w:color w:val="000000"/>
          <w:sz w:val="24"/>
          <w:szCs w:val="24"/>
        </w:rPr>
        <w:t>根据《中华人民共和国政府采购法》、《</w:t>
      </w:r>
      <w:r w:rsidRPr="00201A4D">
        <w:rPr>
          <w:rFonts w:ascii="仿宋" w:eastAsia="仿宋" w:hAnsi="仿宋" w:cs="Times New Roman" w:hint="eastAsia"/>
          <w:b/>
          <w:bCs/>
          <w:color w:val="000000"/>
          <w:sz w:val="24"/>
          <w:szCs w:val="24"/>
        </w:rPr>
        <w:t>中华人民共和国民法典</w:t>
      </w:r>
      <w:r w:rsidRPr="00201A4D">
        <w:rPr>
          <w:rFonts w:ascii="仿宋" w:eastAsia="仿宋" w:hAnsi="仿宋" w:cs="Times New Roman"/>
          <w:color w:val="000000"/>
          <w:sz w:val="24"/>
          <w:szCs w:val="24"/>
        </w:rPr>
        <w:t>》及内江师范学院招标采购中心项目</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r w:rsidRPr="00201A4D">
        <w:rPr>
          <w:rFonts w:ascii="仿宋" w:eastAsia="仿宋" w:hAnsi="仿宋" w:cs="Times New Roman"/>
          <w:color w:val="000000"/>
          <w:sz w:val="24"/>
          <w:szCs w:val="24"/>
        </w:rPr>
        <w:t>（项目编号：</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）的《磋商文件》、乙方的《响应文件》及《成交通知书》，甲、乙双方同意签订本合同。</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一、采购项目服务要求（采购需求）</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b/>
          <w:kern w:val="0"/>
          <w:sz w:val="24"/>
          <w:szCs w:val="24"/>
        </w:rPr>
        <w:t>二、</w:t>
      </w:r>
      <w:r w:rsidRPr="00201A4D">
        <w:rPr>
          <w:rFonts w:ascii="仿宋" w:eastAsia="仿宋" w:hAnsi="仿宋" w:cs="Times New Roman"/>
          <w:kern w:val="0"/>
          <w:sz w:val="24"/>
          <w:szCs w:val="24"/>
        </w:rPr>
        <w:t>合同文件</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本项目竞争性磋商文件、成交供应商响应文件及磋商结果的所有内容是构成本合同不可分割的部分。</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三、合同价格</w:t>
      </w:r>
    </w:p>
    <w:p w:rsidR="00E3430E" w:rsidRPr="00201A4D" w:rsidRDefault="00E3430E" w:rsidP="004714E0">
      <w:pPr>
        <w:spacing w:line="400" w:lineRule="atLeast"/>
        <w:ind w:firstLine="490"/>
        <w:rPr>
          <w:rFonts w:ascii="仿宋" w:eastAsia="仿宋" w:hAnsi="仿宋" w:cs="Times New Roman"/>
          <w:kern w:val="0"/>
          <w:sz w:val="24"/>
          <w:szCs w:val="24"/>
        </w:rPr>
      </w:pPr>
      <w:r w:rsidRPr="00201A4D">
        <w:rPr>
          <w:rFonts w:ascii="仿宋" w:eastAsia="仿宋" w:hAnsi="仿宋" w:cs="Times New Roman"/>
          <w:kern w:val="0"/>
          <w:sz w:val="24"/>
          <w:szCs w:val="24"/>
        </w:rPr>
        <w:t>合同总价为人民币大写：</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元，即人民币</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元，子项目一</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 xml:space="preserve"> 元，子项目二</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元，子项目三元，合同价格包括该项目实施一切费用及含税费用。本合同执行期间合同总价不变，甲方无须另向乙方支付本合同规定之外的其他任何费用。</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四、合同履行</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乙方应当按照响应文件的承诺和甲方的要求，严格履行各项承诺，做好下列服务工作：</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说明：1.在服务过程中，采购人对中标人的服务质量不满意，采购人可以根据需要终止服务，责任由中标人承担。</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2.由于学生活动的特殊性，有些项目是变化的，需求具有不确定性，中标人允许采购人根据活动需要对内容进行调整或增减，中标人的项目服务最终以采购人实际需求为准，费用结算以实际需求为准。</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五、合同验收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lastRenderedPageBreak/>
        <w:t>乙方在履约结束后，甲方应当按照有关规定进行验收。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六、采购资金支付</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本项目采购资金采取阶段支付方式。在年月日前支付xxx元（大写xxx：），合同履行结束后支付xxx元（大写xxx：）。由甲方按照本合同约定和财政资金管理有关规定支付。</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采购资金支付过程中，乙方须向甲方出具合法有效完整的完税发票及凭证资料。</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七、违约责任</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1、甲方无正当理由拒绝乙方提供的服务的，甲方应向乙方偿付合同款总额10%的违约金。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2、乙方提供的服务不符合有关规定和本合同约定的，甲方有权根据情况减少支付、拒付相关款项，并向甲方偿付合同款总额10%的违约金。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3、在履行合同期限内，任何一方因不可抗力事件造成不能履行合同时，应立即书面通知对方，合同履行期间可根据情况延长，具体时间双方约定。</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八、本合同履行期间,若双方发生争议，可协商或由有关部门调解解决，协商或调解不成的，由当事人依法维护其合法权益。</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九、合同未尽事宜</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本合同未尽事宜，须经双方共同协商，依法订立补充合同，补充规定与本合同具有同等效力。</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十、本合同一式</w:t>
      </w:r>
      <w:r w:rsidRPr="00201A4D">
        <w:rPr>
          <w:rFonts w:ascii="仿宋" w:eastAsia="仿宋" w:hAnsi="仿宋" w:cs="Times New Roman" w:hint="eastAsia"/>
          <w:kern w:val="0"/>
          <w:sz w:val="24"/>
          <w:szCs w:val="24"/>
        </w:rPr>
        <w:t>五</w:t>
      </w:r>
      <w:r w:rsidRPr="00201A4D">
        <w:rPr>
          <w:rFonts w:ascii="仿宋" w:eastAsia="仿宋" w:hAnsi="仿宋" w:cs="Times New Roman"/>
          <w:kern w:val="0"/>
          <w:sz w:val="24"/>
          <w:szCs w:val="24"/>
        </w:rPr>
        <w:t>份，自双方签章之日起生效，甲方三份，乙方</w:t>
      </w:r>
      <w:r w:rsidRPr="00201A4D">
        <w:rPr>
          <w:rFonts w:ascii="仿宋" w:eastAsia="仿宋" w:hAnsi="仿宋" w:cs="Times New Roman" w:hint="eastAsia"/>
          <w:kern w:val="0"/>
          <w:sz w:val="24"/>
          <w:szCs w:val="24"/>
        </w:rPr>
        <w:t>一</w:t>
      </w:r>
      <w:r w:rsidRPr="00201A4D">
        <w:rPr>
          <w:rFonts w:ascii="仿宋" w:eastAsia="仿宋" w:hAnsi="仿宋" w:cs="Times New Roman"/>
          <w:kern w:val="0"/>
          <w:sz w:val="24"/>
          <w:szCs w:val="24"/>
        </w:rPr>
        <w:t>份</w:t>
      </w:r>
      <w:r w:rsidRPr="00201A4D">
        <w:rPr>
          <w:rFonts w:ascii="仿宋" w:eastAsia="仿宋" w:hAnsi="仿宋" w:cs="Times New Roman" w:hint="eastAsia"/>
          <w:kern w:val="0"/>
          <w:sz w:val="24"/>
          <w:szCs w:val="24"/>
        </w:rPr>
        <w:t>，招标采购中心一份</w:t>
      </w:r>
      <w:r w:rsidRPr="00201A4D">
        <w:rPr>
          <w:rFonts w:ascii="仿宋" w:eastAsia="仿宋" w:hAnsi="仿宋" w:cs="Times New Roman"/>
          <w:kern w:val="0"/>
          <w:sz w:val="24"/>
          <w:szCs w:val="24"/>
        </w:rPr>
        <w:t>。</w:t>
      </w: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甲方：（盖章）　　　　　　　　　　　　　乙方：（盖章）</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法定代表人（授权代表）：　　　　　　　　法定代表人（授权代表）：</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地址：　　　　　　　　　　　　　　　　　地址：</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开户银行：　　　　　　　　　　　　　　　开户银行：</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账号：　　　　　　　　　　　　　　　　　账号：</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电话：　　　　　　　　　　　　　　　　　电话：</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传真：　　　　　　　　　　　　　　　　　传真：</w:t>
      </w:r>
    </w:p>
    <w:p w:rsidR="00E3430E" w:rsidRPr="00201A4D" w:rsidRDefault="00E3430E" w:rsidP="004714E0">
      <w:pPr>
        <w:spacing w:line="400" w:lineRule="atLeast"/>
        <w:rPr>
          <w:rFonts w:ascii="仿宋" w:eastAsia="仿宋" w:hAnsi="仿宋" w:cs="Times New Roman"/>
          <w:kern w:val="0"/>
          <w:sz w:val="24"/>
          <w:szCs w:val="21"/>
        </w:rPr>
      </w:pPr>
      <w:r w:rsidRPr="00201A4D">
        <w:rPr>
          <w:rFonts w:ascii="仿宋" w:eastAsia="仿宋" w:hAnsi="仿宋" w:cs="Times New Roman"/>
          <w:kern w:val="0"/>
          <w:sz w:val="24"/>
          <w:szCs w:val="24"/>
        </w:rPr>
        <w:t>签约日期：XX年XX月XX　　　　　　　　　日签约日期：XX年XX月XX日</w:t>
      </w:r>
    </w:p>
    <w:p w:rsidR="00E3430E" w:rsidRPr="00201A4D" w:rsidRDefault="00E3430E" w:rsidP="004714E0">
      <w:pPr>
        <w:spacing w:line="360" w:lineRule="auto"/>
        <w:mirrorIndents/>
        <w:rPr>
          <w:rFonts w:ascii="仿宋" w:eastAsia="仿宋" w:hAnsi="仿宋" w:cs="Times New Roman"/>
          <w:sz w:val="28"/>
          <w:szCs w:val="24"/>
        </w:rPr>
      </w:pPr>
    </w:p>
    <w:p w:rsidR="00E3430E" w:rsidRPr="00201A4D" w:rsidRDefault="00E3430E" w:rsidP="004714E0">
      <w:pPr>
        <w:rPr>
          <w:rFonts w:ascii="仿宋" w:eastAsia="仿宋" w:hAnsi="仿宋"/>
        </w:rPr>
      </w:pPr>
    </w:p>
    <w:p w:rsidR="00E3430E" w:rsidRPr="00201A4D" w:rsidRDefault="00E3430E" w:rsidP="004714E0">
      <w:pPr>
        <w:rPr>
          <w:rFonts w:ascii="仿宋" w:eastAsia="仿宋" w:hAnsi="仿宋"/>
        </w:rPr>
        <w:sectPr w:rsidR="00E3430E" w:rsidRPr="00201A4D" w:rsidSect="00CB1376">
          <w:footerReference w:type="default" r:id="rId12"/>
          <w:pgSz w:w="11906" w:h="16838"/>
          <w:pgMar w:top="1440" w:right="1080" w:bottom="1440" w:left="1080" w:header="851" w:footer="992" w:gutter="0"/>
          <w:pgNumType w:start="1"/>
          <w:cols w:space="720"/>
          <w:docGrid w:type="lines" w:linePitch="312"/>
        </w:sectPr>
      </w:pPr>
    </w:p>
    <w:p w:rsidR="00E3430E" w:rsidRPr="00201A4D" w:rsidRDefault="00E3430E" w:rsidP="004714E0">
      <w:pPr>
        <w:rPr>
          <w:rFonts w:ascii="仿宋" w:eastAsia="仿宋" w:hAnsi="仿宋"/>
        </w:rPr>
      </w:pPr>
    </w:p>
    <w:sectPr w:rsidR="00E3430E" w:rsidRPr="00201A4D" w:rsidSect="00E3430E">
      <w:footerReference w:type="default" r:id="rId13"/>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D7" w:rsidRDefault="003D43D7" w:rsidP="00A549A4">
      <w:r>
        <w:separator/>
      </w:r>
    </w:p>
  </w:endnote>
  <w:endnote w:type="continuationSeparator" w:id="0">
    <w:p w:rsidR="003D43D7" w:rsidRDefault="003D43D7"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743009"/>
      <w:docPartObj>
        <w:docPartGallery w:val="Page Numbers (Bottom of Page)"/>
        <w:docPartUnique/>
      </w:docPartObj>
    </w:sdtPr>
    <w:sdtContent>
      <w:sdt>
        <w:sdtPr>
          <w:id w:val="1728636285"/>
          <w:docPartObj>
            <w:docPartGallery w:val="Page Numbers (Top of Page)"/>
            <w:docPartUnique/>
          </w:docPartObj>
        </w:sdtPr>
        <w:sdtContent>
          <w:p w:rsidR="000C6390" w:rsidRDefault="000C6390">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740D">
              <w:rPr>
                <w:b/>
                <w:bCs/>
                <w:noProof/>
              </w:rPr>
              <w:t>2</w:t>
            </w:r>
            <w:r>
              <w:rPr>
                <w:b/>
                <w:bCs/>
                <w:sz w:val="24"/>
                <w:szCs w:val="24"/>
              </w:rPr>
              <w:fldChar w:fldCharType="end"/>
            </w:r>
          </w:p>
        </w:sdtContent>
      </w:sdt>
    </w:sdtContent>
  </w:sdt>
  <w:p w:rsidR="000C6390" w:rsidRDefault="000C639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60372"/>
      <w:docPartObj>
        <w:docPartGallery w:val="Page Numbers (Bottom of Page)"/>
        <w:docPartUnique/>
      </w:docPartObj>
    </w:sdtPr>
    <w:sdtContent>
      <w:sdt>
        <w:sdtPr>
          <w:id w:val="1537238453"/>
          <w:docPartObj>
            <w:docPartGallery w:val="Page Numbers (Top of Page)"/>
            <w:docPartUnique/>
          </w:docPartObj>
        </w:sdtPr>
        <w:sdtContent>
          <w:p w:rsidR="000C6390" w:rsidRDefault="000C6390">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740D">
              <w:rPr>
                <w:b/>
                <w:bCs/>
                <w:noProof/>
              </w:rPr>
              <w:t>45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7740D">
              <w:rPr>
                <w:b/>
                <w:bCs/>
                <w:noProof/>
              </w:rPr>
              <w:t>49</w:t>
            </w:r>
            <w:r>
              <w:rPr>
                <w:b/>
                <w:bCs/>
                <w:sz w:val="24"/>
                <w:szCs w:val="24"/>
              </w:rPr>
              <w:fldChar w:fldCharType="end"/>
            </w:r>
          </w:p>
        </w:sdtContent>
      </w:sdt>
    </w:sdtContent>
  </w:sdt>
  <w:p w:rsidR="000C6390" w:rsidRDefault="000C6390">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Content>
      <w:p w:rsidR="000C6390" w:rsidRDefault="000C6390">
        <w:pPr>
          <w:pStyle w:val="af4"/>
          <w:jc w:val="center"/>
        </w:pPr>
        <w:r>
          <w:fldChar w:fldCharType="begin"/>
        </w:r>
        <w:r>
          <w:instrText>PAGE   \* MERGEFORMAT</w:instrText>
        </w:r>
        <w:r>
          <w:fldChar w:fldCharType="separate"/>
        </w:r>
        <w:r w:rsidRPr="00E3430E">
          <w:rPr>
            <w:noProof/>
            <w:lang w:val="zh-CN"/>
          </w:rPr>
          <w:t>1</w:t>
        </w:r>
        <w:r>
          <w:fldChar w:fldCharType="end"/>
        </w:r>
      </w:p>
    </w:sdtContent>
  </w:sdt>
  <w:p w:rsidR="000C6390" w:rsidRDefault="000C639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D7" w:rsidRDefault="003D43D7" w:rsidP="00A549A4">
      <w:r>
        <w:separator/>
      </w:r>
    </w:p>
  </w:footnote>
  <w:footnote w:type="continuationSeparator" w:id="0">
    <w:p w:rsidR="003D43D7" w:rsidRDefault="003D43D7" w:rsidP="00A54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C42E0944"/>
    <w:multiLevelType w:val="singleLevel"/>
    <w:tmpl w:val="C42E0944"/>
    <w:lvl w:ilvl="0">
      <w:start w:val="3"/>
      <w:numFmt w:val="chineseCounting"/>
      <w:suff w:val="nothing"/>
      <w:lvlText w:val="%1、"/>
      <w:lvlJc w:val="left"/>
      <w:rPr>
        <w:rFonts w:hint="eastAsia"/>
      </w:rPr>
    </w:lvl>
  </w:abstractNum>
  <w:abstractNum w:abstractNumId="1" w15:restartNumberingAfterBreak="1">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1">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3" w15:restartNumberingAfterBreak="1">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15:restartNumberingAfterBreak="1">
    <w:nsid w:val="3EFF6185"/>
    <w:multiLevelType w:val="singleLevel"/>
    <w:tmpl w:val="3EFF6185"/>
    <w:lvl w:ilvl="0">
      <w:start w:val="1"/>
      <w:numFmt w:val="decimal"/>
      <w:suff w:val="nothing"/>
      <w:lvlText w:val="%1、"/>
      <w:lvlJc w:val="left"/>
    </w:lvl>
  </w:abstractNum>
  <w:abstractNum w:abstractNumId="5" w15:restartNumberingAfterBreak="1">
    <w:nsid w:val="46109D75"/>
    <w:multiLevelType w:val="singleLevel"/>
    <w:tmpl w:val="46109D75"/>
    <w:lvl w:ilvl="0">
      <w:start w:val="3"/>
      <w:numFmt w:val="decimal"/>
      <w:suff w:val="space"/>
      <w:lvlText w:val="%1."/>
      <w:lvlJc w:val="left"/>
    </w:lvl>
  </w:abstractNum>
  <w:abstractNum w:abstractNumId="6" w15:restartNumberingAfterBreak="1">
    <w:nsid w:val="525D0984"/>
    <w:multiLevelType w:val="multilevel"/>
    <w:tmpl w:val="525D0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1">
    <w:nsid w:val="5981386C"/>
    <w:multiLevelType w:val="singleLevel"/>
    <w:tmpl w:val="5981386C"/>
    <w:lvl w:ilvl="0">
      <w:start w:val="1"/>
      <w:numFmt w:val="decimal"/>
      <w:suff w:val="nothing"/>
      <w:lvlText w:val="%1、"/>
      <w:lvlJc w:val="left"/>
    </w:lvl>
  </w:abstractNum>
  <w:abstractNum w:abstractNumId="8" w15:restartNumberingAfterBreak="1">
    <w:nsid w:val="5981409C"/>
    <w:multiLevelType w:val="singleLevel"/>
    <w:tmpl w:val="5981409C"/>
    <w:lvl w:ilvl="0">
      <w:start w:val="1"/>
      <w:numFmt w:val="decimal"/>
      <w:suff w:val="nothing"/>
      <w:lvlText w:val="%1、"/>
      <w:lvlJc w:val="left"/>
    </w:lvl>
  </w:abstractNum>
  <w:abstractNum w:abstractNumId="9" w15:restartNumberingAfterBreak="1">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0" w15:restartNumberingAfterBreak="1">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1" w15:restartNumberingAfterBreak="1">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11"/>
  </w:num>
  <w:num w:numId="4">
    <w:abstractNumId w:val="3"/>
  </w:num>
  <w:num w:numId="5">
    <w:abstractNumId w:val="6"/>
  </w:num>
  <w:num w:numId="6">
    <w:abstractNumId w:val="7"/>
  </w:num>
  <w:num w:numId="7">
    <w:abstractNumId w:val="8"/>
  </w:num>
  <w:num w:numId="8">
    <w:abstractNumId w:val="5"/>
  </w:num>
  <w:num w:numId="9">
    <w:abstractNumId w:val="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E0"/>
    <w:rsid w:val="00017D87"/>
    <w:rsid w:val="000348D5"/>
    <w:rsid w:val="00037294"/>
    <w:rsid w:val="000522F7"/>
    <w:rsid w:val="00072313"/>
    <w:rsid w:val="0007458D"/>
    <w:rsid w:val="000904E4"/>
    <w:rsid w:val="00094795"/>
    <w:rsid w:val="000C0E83"/>
    <w:rsid w:val="000C6390"/>
    <w:rsid w:val="00123E03"/>
    <w:rsid w:val="00126E7B"/>
    <w:rsid w:val="00133B8D"/>
    <w:rsid w:val="001437F3"/>
    <w:rsid w:val="00144EC5"/>
    <w:rsid w:val="00150880"/>
    <w:rsid w:val="00151189"/>
    <w:rsid w:val="001516EA"/>
    <w:rsid w:val="0017531F"/>
    <w:rsid w:val="00186E2A"/>
    <w:rsid w:val="00190D3B"/>
    <w:rsid w:val="001956C2"/>
    <w:rsid w:val="001A221B"/>
    <w:rsid w:val="001B1022"/>
    <w:rsid w:val="001B1ADF"/>
    <w:rsid w:val="001C7390"/>
    <w:rsid w:val="001D659B"/>
    <w:rsid w:val="001F0A5B"/>
    <w:rsid w:val="00201A4D"/>
    <w:rsid w:val="00203244"/>
    <w:rsid w:val="002107A4"/>
    <w:rsid w:val="002118AF"/>
    <w:rsid w:val="002132F5"/>
    <w:rsid w:val="00222D0C"/>
    <w:rsid w:val="0022588F"/>
    <w:rsid w:val="0023282B"/>
    <w:rsid w:val="0023338D"/>
    <w:rsid w:val="002523F5"/>
    <w:rsid w:val="00252834"/>
    <w:rsid w:val="002577CB"/>
    <w:rsid w:val="00276A93"/>
    <w:rsid w:val="00291479"/>
    <w:rsid w:val="002A1A42"/>
    <w:rsid w:val="002A477E"/>
    <w:rsid w:val="002A607E"/>
    <w:rsid w:val="002B14FE"/>
    <w:rsid w:val="002B642D"/>
    <w:rsid w:val="002C7394"/>
    <w:rsid w:val="002D0305"/>
    <w:rsid w:val="002D04C8"/>
    <w:rsid w:val="002D55A4"/>
    <w:rsid w:val="002D65A9"/>
    <w:rsid w:val="002E5FE5"/>
    <w:rsid w:val="0030443A"/>
    <w:rsid w:val="003164D8"/>
    <w:rsid w:val="00320EB4"/>
    <w:rsid w:val="003218FD"/>
    <w:rsid w:val="00333DA3"/>
    <w:rsid w:val="00335491"/>
    <w:rsid w:val="00340A1C"/>
    <w:rsid w:val="00341108"/>
    <w:rsid w:val="00345F6F"/>
    <w:rsid w:val="00350D9D"/>
    <w:rsid w:val="0035288A"/>
    <w:rsid w:val="00355C2A"/>
    <w:rsid w:val="00371843"/>
    <w:rsid w:val="00383C35"/>
    <w:rsid w:val="003925CD"/>
    <w:rsid w:val="003A0EC3"/>
    <w:rsid w:val="003B1E12"/>
    <w:rsid w:val="003B341F"/>
    <w:rsid w:val="003B75C7"/>
    <w:rsid w:val="003D12C9"/>
    <w:rsid w:val="003D43D7"/>
    <w:rsid w:val="003F6917"/>
    <w:rsid w:val="00415501"/>
    <w:rsid w:val="00417A8B"/>
    <w:rsid w:val="0042548C"/>
    <w:rsid w:val="00426E22"/>
    <w:rsid w:val="00435BF1"/>
    <w:rsid w:val="004439EA"/>
    <w:rsid w:val="00461B89"/>
    <w:rsid w:val="00466A3D"/>
    <w:rsid w:val="004714E0"/>
    <w:rsid w:val="00475945"/>
    <w:rsid w:val="0049542E"/>
    <w:rsid w:val="004A06B3"/>
    <w:rsid w:val="004A2C3C"/>
    <w:rsid w:val="004A7091"/>
    <w:rsid w:val="004C6FCE"/>
    <w:rsid w:val="004D080B"/>
    <w:rsid w:val="004D2674"/>
    <w:rsid w:val="004F699B"/>
    <w:rsid w:val="004F6CB8"/>
    <w:rsid w:val="004F6EA5"/>
    <w:rsid w:val="00513FEC"/>
    <w:rsid w:val="00521DAF"/>
    <w:rsid w:val="00524B80"/>
    <w:rsid w:val="005306B3"/>
    <w:rsid w:val="005306BC"/>
    <w:rsid w:val="0054264E"/>
    <w:rsid w:val="00542946"/>
    <w:rsid w:val="00542B42"/>
    <w:rsid w:val="00542FF7"/>
    <w:rsid w:val="00544119"/>
    <w:rsid w:val="0055783E"/>
    <w:rsid w:val="00567261"/>
    <w:rsid w:val="005760E4"/>
    <w:rsid w:val="0057708C"/>
    <w:rsid w:val="00580F4E"/>
    <w:rsid w:val="00584CD0"/>
    <w:rsid w:val="00587361"/>
    <w:rsid w:val="00594335"/>
    <w:rsid w:val="00595BAA"/>
    <w:rsid w:val="005A61B7"/>
    <w:rsid w:val="005B02AD"/>
    <w:rsid w:val="005C0ECE"/>
    <w:rsid w:val="005C4345"/>
    <w:rsid w:val="005D0EB0"/>
    <w:rsid w:val="005E6C31"/>
    <w:rsid w:val="005F1C77"/>
    <w:rsid w:val="005F2B38"/>
    <w:rsid w:val="00600849"/>
    <w:rsid w:val="006076B0"/>
    <w:rsid w:val="00640C24"/>
    <w:rsid w:val="006563DA"/>
    <w:rsid w:val="006638FB"/>
    <w:rsid w:val="006714B2"/>
    <w:rsid w:val="006A594A"/>
    <w:rsid w:val="006B13C6"/>
    <w:rsid w:val="006B3380"/>
    <w:rsid w:val="006B699D"/>
    <w:rsid w:val="006B7918"/>
    <w:rsid w:val="006B7E48"/>
    <w:rsid w:val="006C426B"/>
    <w:rsid w:val="006C69A7"/>
    <w:rsid w:val="006D16E5"/>
    <w:rsid w:val="006D4B11"/>
    <w:rsid w:val="006E47CA"/>
    <w:rsid w:val="006F1188"/>
    <w:rsid w:val="007065FD"/>
    <w:rsid w:val="007202B0"/>
    <w:rsid w:val="00722100"/>
    <w:rsid w:val="0072346E"/>
    <w:rsid w:val="00726924"/>
    <w:rsid w:val="00727C6A"/>
    <w:rsid w:val="007350E6"/>
    <w:rsid w:val="0074244F"/>
    <w:rsid w:val="007474B8"/>
    <w:rsid w:val="007627DE"/>
    <w:rsid w:val="00762A3D"/>
    <w:rsid w:val="0077364E"/>
    <w:rsid w:val="00774E56"/>
    <w:rsid w:val="0077740D"/>
    <w:rsid w:val="007779F5"/>
    <w:rsid w:val="007904A8"/>
    <w:rsid w:val="0079058C"/>
    <w:rsid w:val="007B11F9"/>
    <w:rsid w:val="007C7904"/>
    <w:rsid w:val="007D4471"/>
    <w:rsid w:val="007D5D7F"/>
    <w:rsid w:val="007D7FBE"/>
    <w:rsid w:val="007E17B1"/>
    <w:rsid w:val="00803D69"/>
    <w:rsid w:val="00813AB8"/>
    <w:rsid w:val="00831C1F"/>
    <w:rsid w:val="00833A98"/>
    <w:rsid w:val="0083524B"/>
    <w:rsid w:val="008433D4"/>
    <w:rsid w:val="00843CFE"/>
    <w:rsid w:val="00844AAD"/>
    <w:rsid w:val="00883598"/>
    <w:rsid w:val="008A45BF"/>
    <w:rsid w:val="008A7254"/>
    <w:rsid w:val="008B6E5A"/>
    <w:rsid w:val="008B7AC2"/>
    <w:rsid w:val="008C6360"/>
    <w:rsid w:val="008D0873"/>
    <w:rsid w:val="008D0923"/>
    <w:rsid w:val="008E34E8"/>
    <w:rsid w:val="008E44E8"/>
    <w:rsid w:val="008F013D"/>
    <w:rsid w:val="009166CB"/>
    <w:rsid w:val="00917107"/>
    <w:rsid w:val="009177F0"/>
    <w:rsid w:val="00925C67"/>
    <w:rsid w:val="00931792"/>
    <w:rsid w:val="00941F4E"/>
    <w:rsid w:val="00965F70"/>
    <w:rsid w:val="00993069"/>
    <w:rsid w:val="00994AB1"/>
    <w:rsid w:val="009A204A"/>
    <w:rsid w:val="009B5D50"/>
    <w:rsid w:val="009B7CFE"/>
    <w:rsid w:val="009C09D4"/>
    <w:rsid w:val="009C508A"/>
    <w:rsid w:val="009D2B01"/>
    <w:rsid w:val="009E15B1"/>
    <w:rsid w:val="009E1A53"/>
    <w:rsid w:val="009E6A23"/>
    <w:rsid w:val="00A00B3F"/>
    <w:rsid w:val="00A15581"/>
    <w:rsid w:val="00A172EC"/>
    <w:rsid w:val="00A35AC3"/>
    <w:rsid w:val="00A35E43"/>
    <w:rsid w:val="00A40A30"/>
    <w:rsid w:val="00A42EE5"/>
    <w:rsid w:val="00A549A4"/>
    <w:rsid w:val="00A73A1B"/>
    <w:rsid w:val="00AA3B1B"/>
    <w:rsid w:val="00AA3F96"/>
    <w:rsid w:val="00AC5B27"/>
    <w:rsid w:val="00AD58CC"/>
    <w:rsid w:val="00AD5A9D"/>
    <w:rsid w:val="00AF3E06"/>
    <w:rsid w:val="00B043B6"/>
    <w:rsid w:val="00B10276"/>
    <w:rsid w:val="00B160AB"/>
    <w:rsid w:val="00B170B2"/>
    <w:rsid w:val="00B34862"/>
    <w:rsid w:val="00B37971"/>
    <w:rsid w:val="00B44544"/>
    <w:rsid w:val="00B7265A"/>
    <w:rsid w:val="00B901C0"/>
    <w:rsid w:val="00BA7468"/>
    <w:rsid w:val="00BB0836"/>
    <w:rsid w:val="00BB71F0"/>
    <w:rsid w:val="00BC03CB"/>
    <w:rsid w:val="00BC14B7"/>
    <w:rsid w:val="00BC7892"/>
    <w:rsid w:val="00BD2990"/>
    <w:rsid w:val="00BE36FE"/>
    <w:rsid w:val="00BF5D80"/>
    <w:rsid w:val="00C15648"/>
    <w:rsid w:val="00C273ED"/>
    <w:rsid w:val="00C524FE"/>
    <w:rsid w:val="00C5277F"/>
    <w:rsid w:val="00C53943"/>
    <w:rsid w:val="00C85998"/>
    <w:rsid w:val="00C918DE"/>
    <w:rsid w:val="00C9214F"/>
    <w:rsid w:val="00CA0584"/>
    <w:rsid w:val="00CA1319"/>
    <w:rsid w:val="00CA5E7B"/>
    <w:rsid w:val="00CA6881"/>
    <w:rsid w:val="00CA6F5C"/>
    <w:rsid w:val="00CB1376"/>
    <w:rsid w:val="00CC51F3"/>
    <w:rsid w:val="00CD0280"/>
    <w:rsid w:val="00CE4CF0"/>
    <w:rsid w:val="00CF508E"/>
    <w:rsid w:val="00CF5D3E"/>
    <w:rsid w:val="00D01514"/>
    <w:rsid w:val="00D13ED2"/>
    <w:rsid w:val="00D161CF"/>
    <w:rsid w:val="00D171DE"/>
    <w:rsid w:val="00D225DF"/>
    <w:rsid w:val="00D24FA3"/>
    <w:rsid w:val="00D32D73"/>
    <w:rsid w:val="00D367DD"/>
    <w:rsid w:val="00D403B2"/>
    <w:rsid w:val="00D5132C"/>
    <w:rsid w:val="00D564EA"/>
    <w:rsid w:val="00D87944"/>
    <w:rsid w:val="00D92ED3"/>
    <w:rsid w:val="00DA5574"/>
    <w:rsid w:val="00DA5CDB"/>
    <w:rsid w:val="00DD344A"/>
    <w:rsid w:val="00DD5F6B"/>
    <w:rsid w:val="00DE2B73"/>
    <w:rsid w:val="00E04BA7"/>
    <w:rsid w:val="00E07CDE"/>
    <w:rsid w:val="00E2043C"/>
    <w:rsid w:val="00E24B13"/>
    <w:rsid w:val="00E3430E"/>
    <w:rsid w:val="00E423FE"/>
    <w:rsid w:val="00E46782"/>
    <w:rsid w:val="00E7286B"/>
    <w:rsid w:val="00E73473"/>
    <w:rsid w:val="00E735C5"/>
    <w:rsid w:val="00E849E0"/>
    <w:rsid w:val="00E92B74"/>
    <w:rsid w:val="00EA3403"/>
    <w:rsid w:val="00EA7147"/>
    <w:rsid w:val="00EB37BA"/>
    <w:rsid w:val="00EC3911"/>
    <w:rsid w:val="00EC6EDA"/>
    <w:rsid w:val="00ED4616"/>
    <w:rsid w:val="00EE00EC"/>
    <w:rsid w:val="00EE205A"/>
    <w:rsid w:val="00EE51A5"/>
    <w:rsid w:val="00EF0AEB"/>
    <w:rsid w:val="00EF4B03"/>
    <w:rsid w:val="00F1389F"/>
    <w:rsid w:val="00F16CC1"/>
    <w:rsid w:val="00F24239"/>
    <w:rsid w:val="00F270A0"/>
    <w:rsid w:val="00F301C5"/>
    <w:rsid w:val="00F40D18"/>
    <w:rsid w:val="00F4119E"/>
    <w:rsid w:val="00F65A6C"/>
    <w:rsid w:val="00F73E01"/>
    <w:rsid w:val="00F91027"/>
    <w:rsid w:val="00F94D85"/>
    <w:rsid w:val="00FA6C81"/>
    <w:rsid w:val="00FA71FC"/>
    <w:rsid w:val="00FC079F"/>
    <w:rsid w:val="00FC4484"/>
    <w:rsid w:val="00FC6A29"/>
    <w:rsid w:val="00FD158A"/>
    <w:rsid w:val="00FD1B98"/>
    <w:rsid w:val="00FD7C0B"/>
    <w:rsid w:val="00FE30C0"/>
    <w:rsid w:val="00FE43F9"/>
    <w:rsid w:val="00FF0C54"/>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57810"/>
  <w15:docId w15:val="{393C7DA4-99AE-4C64-B6FB-9ECC7801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4E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FA71FC"/>
    <w:pPr>
      <w:spacing w:before="100" w:beforeAutospacing="1" w:after="100" w:afterAutospacing="1" w:line="400" w:lineRule="exact"/>
      <w:ind w:firstLineChars="98" w:firstLine="274"/>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FA71FC"/>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4714E0"/>
  </w:style>
  <w:style w:type="character" w:customStyle="1" w:styleId="aff1">
    <w:name w:val="列出段落 字符"/>
    <w:link w:val="aff0"/>
    <w:qFormat/>
    <w:rsid w:val="004714E0"/>
    <w:rPr>
      <w:rFonts w:ascii="Calibri" w:eastAsia="宋体" w:hAnsi="Calibri" w:cs="Times New Roman"/>
      <w:szCs w:val="24"/>
    </w:rPr>
  </w:style>
  <w:style w:type="character" w:customStyle="1" w:styleId="aff4">
    <w:name w:val="纯文本 字符"/>
    <w:basedOn w:val="a0"/>
    <w:link w:val="aff5"/>
    <w:qFormat/>
    <w:rsid w:val="004714E0"/>
    <w:rPr>
      <w:rFonts w:ascii="宋体" w:eastAsia="宋体" w:hAnsi="Tms Rmn" w:cs="Times New Roman"/>
      <w:kern w:val="0"/>
      <w:szCs w:val="20"/>
    </w:rPr>
  </w:style>
  <w:style w:type="paragraph" w:styleId="aff5">
    <w:name w:val="Plain Text"/>
    <w:basedOn w:val="a"/>
    <w:link w:val="aff4"/>
    <w:qFormat/>
    <w:rsid w:val="004714E0"/>
    <w:pPr>
      <w:autoSpaceDE w:val="0"/>
      <w:autoSpaceDN w:val="0"/>
      <w:adjustRightInd w:val="0"/>
    </w:pPr>
    <w:rPr>
      <w:rFonts w:ascii="宋体" w:eastAsia="宋体" w:hAnsi="Tms Rmn" w:cs="Times New Roman"/>
      <w:kern w:val="0"/>
      <w:szCs w:val="20"/>
    </w:rPr>
  </w:style>
  <w:style w:type="character" w:customStyle="1" w:styleId="14">
    <w:name w:val="纯文本 字符1"/>
    <w:basedOn w:val="a0"/>
    <w:uiPriority w:val="99"/>
    <w:semiHidden/>
    <w:rsid w:val="004714E0"/>
    <w:rPr>
      <w:rFonts w:asciiTheme="minorEastAsia" w:hAnsi="Courier New" w:cs="Courier New"/>
    </w:rPr>
  </w:style>
  <w:style w:type="character" w:customStyle="1" w:styleId="22">
    <w:name w:val="正文文本缩进 2 字符"/>
    <w:basedOn w:val="a0"/>
    <w:link w:val="23"/>
    <w:rsid w:val="004714E0"/>
    <w:rPr>
      <w:rFonts w:ascii="Times New Roman" w:eastAsia="宋体" w:hAnsi="Times New Roman" w:cs="Times New Roman"/>
      <w:szCs w:val="24"/>
    </w:rPr>
  </w:style>
  <w:style w:type="paragraph" w:styleId="23">
    <w:name w:val="Body Text Indent 2"/>
    <w:basedOn w:val="a"/>
    <w:link w:val="22"/>
    <w:qFormat/>
    <w:rsid w:val="004714E0"/>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4714E0"/>
  </w:style>
  <w:style w:type="character" w:customStyle="1" w:styleId="31">
    <w:name w:val="正文文本缩进 3 字符"/>
    <w:basedOn w:val="a0"/>
    <w:link w:val="32"/>
    <w:qFormat/>
    <w:rsid w:val="004714E0"/>
    <w:rPr>
      <w:rFonts w:ascii="Times New Roman" w:eastAsia="宋体" w:hAnsi="Times New Roman" w:cs="Times New Roman"/>
      <w:sz w:val="16"/>
      <w:szCs w:val="16"/>
    </w:rPr>
  </w:style>
  <w:style w:type="paragraph" w:styleId="32">
    <w:name w:val="Body Text Indent 3"/>
    <w:basedOn w:val="a"/>
    <w:link w:val="31"/>
    <w:qFormat/>
    <w:rsid w:val="004714E0"/>
    <w:pPr>
      <w:spacing w:after="120"/>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4714E0"/>
    <w:rPr>
      <w:sz w:val="16"/>
      <w:szCs w:val="16"/>
    </w:rPr>
  </w:style>
  <w:style w:type="character" w:customStyle="1" w:styleId="GW-Char">
    <w:name w:val="GW-正文 Char"/>
    <w:link w:val="GW-"/>
    <w:qFormat/>
    <w:rsid w:val="004714E0"/>
    <w:rPr>
      <w:rFonts w:eastAsia="仿宋_GB2312"/>
      <w:sz w:val="24"/>
      <w:szCs w:val="24"/>
    </w:rPr>
  </w:style>
  <w:style w:type="paragraph" w:customStyle="1" w:styleId="GW-">
    <w:name w:val="GW-正文"/>
    <w:basedOn w:val="a"/>
    <w:link w:val="GW-Char"/>
    <w:qFormat/>
    <w:rsid w:val="004714E0"/>
    <w:pPr>
      <w:spacing w:line="360" w:lineRule="auto"/>
      <w:ind w:firstLineChars="200" w:firstLine="200"/>
    </w:pPr>
    <w:rPr>
      <w:rFonts w:eastAsia="仿宋_GB2312"/>
      <w:sz w:val="24"/>
      <w:szCs w:val="24"/>
    </w:rPr>
  </w:style>
  <w:style w:type="paragraph" w:customStyle="1" w:styleId="15">
    <w:name w:val="正文_1"/>
    <w:basedOn w:val="a"/>
    <w:qFormat/>
    <w:rsid w:val="004714E0"/>
    <w:rPr>
      <w:rFonts w:ascii="Calibri" w:eastAsia="宋体" w:hAnsi="Calibri" w:cs="Times New Roman"/>
      <w:kern w:val="0"/>
      <w:szCs w:val="21"/>
    </w:rPr>
  </w:style>
  <w:style w:type="paragraph" w:customStyle="1" w:styleId="0">
    <w:name w:val="正文缩进_0"/>
    <w:basedOn w:val="a"/>
    <w:qFormat/>
    <w:rsid w:val="004714E0"/>
    <w:pPr>
      <w:ind w:firstLine="420"/>
    </w:pPr>
    <w:rPr>
      <w:rFonts w:ascii="Times New Roman" w:eastAsia="宋体" w:hAnsi="Times New Roman" w:cs="Times New Roman"/>
      <w:kern w:val="0"/>
      <w:szCs w:val="21"/>
    </w:rPr>
  </w:style>
  <w:style w:type="paragraph" w:customStyle="1" w:styleId="Default1">
    <w:name w:val="Default_1"/>
    <w:basedOn w:val="a"/>
    <w:qFormat/>
    <w:rsid w:val="004714E0"/>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4714E0"/>
    <w:pPr>
      <w:spacing w:line="400" w:lineRule="atLeast"/>
      <w:ind w:firstLine="200"/>
    </w:pPr>
    <w:rPr>
      <w:rFonts w:ascii="Times New Roman" w:eastAsia="宋体" w:hAnsi="Times New Roman" w:cs="Times New Roman"/>
      <w:kern w:val="0"/>
      <w:sz w:val="24"/>
      <w:szCs w:val="24"/>
    </w:rPr>
  </w:style>
  <w:style w:type="paragraph" w:styleId="aff6">
    <w:name w:val="Body Text"/>
    <w:basedOn w:val="a"/>
    <w:link w:val="aff7"/>
    <w:unhideWhenUsed/>
    <w:qFormat/>
    <w:rsid w:val="004714E0"/>
    <w:pPr>
      <w:spacing w:after="120"/>
    </w:pPr>
    <w:rPr>
      <w:rFonts w:ascii="Times New Roman" w:eastAsia="宋体" w:hAnsi="Times New Roman" w:cs="Times New Roman"/>
      <w:szCs w:val="24"/>
    </w:rPr>
  </w:style>
  <w:style w:type="character" w:customStyle="1" w:styleId="aff7">
    <w:name w:val="正文文本 字符"/>
    <w:basedOn w:val="a0"/>
    <w:link w:val="aff6"/>
    <w:uiPriority w:val="99"/>
    <w:semiHidden/>
    <w:rsid w:val="004714E0"/>
    <w:rPr>
      <w:rFonts w:ascii="Times New Roman" w:eastAsia="宋体" w:hAnsi="Times New Roman" w:cs="Times New Roman"/>
      <w:szCs w:val="24"/>
    </w:rPr>
  </w:style>
  <w:style w:type="numbering" w:customStyle="1" w:styleId="24">
    <w:name w:val="无列表2"/>
    <w:next w:val="a2"/>
    <w:uiPriority w:val="99"/>
    <w:semiHidden/>
    <w:unhideWhenUsed/>
    <w:rsid w:val="00133B8D"/>
  </w:style>
  <w:style w:type="paragraph" w:styleId="aff8">
    <w:name w:val="Body Text First Indent"/>
    <w:basedOn w:val="aff6"/>
    <w:link w:val="aff9"/>
    <w:uiPriority w:val="99"/>
    <w:unhideWhenUsed/>
    <w:qFormat/>
    <w:rsid w:val="00133B8D"/>
    <w:pPr>
      <w:ind w:firstLineChars="100" w:firstLine="420"/>
    </w:pPr>
    <w:rPr>
      <w:rFonts w:hAnsi="Calibri"/>
    </w:rPr>
  </w:style>
  <w:style w:type="character" w:customStyle="1" w:styleId="aff9">
    <w:name w:val="正文首行缩进 字符"/>
    <w:basedOn w:val="aff7"/>
    <w:link w:val="aff8"/>
    <w:uiPriority w:val="99"/>
    <w:rsid w:val="00133B8D"/>
    <w:rPr>
      <w:rFonts w:ascii="Times New Roman" w:eastAsia="宋体" w:hAnsi="Calibri" w:cs="Times New Roman"/>
      <w:szCs w:val="24"/>
    </w:rPr>
  </w:style>
  <w:style w:type="paragraph" w:styleId="25">
    <w:name w:val="toc 2"/>
    <w:basedOn w:val="a"/>
    <w:next w:val="a"/>
    <w:uiPriority w:val="39"/>
    <w:qFormat/>
    <w:rsid w:val="00133B8D"/>
    <w:pPr>
      <w:ind w:leftChars="200" w:left="420"/>
    </w:pPr>
    <w:rPr>
      <w:rFonts w:ascii="Calibri" w:eastAsia="宋体" w:hAnsi="Calibri" w:cs="Times New Roman"/>
      <w:szCs w:val="24"/>
    </w:rPr>
  </w:style>
  <w:style w:type="table" w:customStyle="1" w:styleId="16">
    <w:name w:val="网格型1"/>
    <w:basedOn w:val="a1"/>
    <w:next w:val="aff3"/>
    <w:qFormat/>
    <w:rsid w:val="00133B8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sid w:val="00133B8D"/>
    <w:rPr>
      <w:rFonts w:ascii="宋体" w:eastAsia="宋体" w:hAnsi="宋体" w:cs="宋体" w:hint="eastAsia"/>
      <w:b/>
      <w:color w:val="000000"/>
      <w:sz w:val="22"/>
      <w:szCs w:val="22"/>
      <w:u w:val="none"/>
    </w:rPr>
  </w:style>
  <w:style w:type="character" w:customStyle="1" w:styleId="Char1">
    <w:name w:val="批注文字 Char1"/>
    <w:qFormat/>
    <w:rsid w:val="00133B8D"/>
    <w:rPr>
      <w:kern w:val="2"/>
      <w:sz w:val="18"/>
      <w:lang w:bidi="ar-SA"/>
    </w:rPr>
  </w:style>
  <w:style w:type="character" w:customStyle="1" w:styleId="Char">
    <w:name w:val="列出段落 Char"/>
    <w:link w:val="17"/>
    <w:qFormat/>
    <w:rsid w:val="00133B8D"/>
    <w:rPr>
      <w:szCs w:val="24"/>
    </w:rPr>
  </w:style>
  <w:style w:type="paragraph" w:customStyle="1" w:styleId="17">
    <w:name w:val="列出段落1"/>
    <w:basedOn w:val="a"/>
    <w:link w:val="Char"/>
    <w:qFormat/>
    <w:rsid w:val="00133B8D"/>
    <w:pPr>
      <w:ind w:firstLineChars="200" w:firstLine="420"/>
    </w:pPr>
    <w:rPr>
      <w:szCs w:val="24"/>
    </w:rPr>
  </w:style>
  <w:style w:type="character" w:customStyle="1" w:styleId="affa">
    <w:name w:val="（符号）邀请函中一、"/>
    <w:qFormat/>
    <w:rsid w:val="00133B8D"/>
    <w:rPr>
      <w:rFonts w:ascii="黑体" w:eastAsia="黑体" w:hAnsi="黑体"/>
      <w:b/>
      <w:bCs/>
      <w:sz w:val="24"/>
    </w:rPr>
  </w:style>
  <w:style w:type="character" w:customStyle="1" w:styleId="font01">
    <w:name w:val="font01"/>
    <w:qFormat/>
    <w:rsid w:val="00133B8D"/>
    <w:rPr>
      <w:rFonts w:ascii="宋体" w:eastAsia="宋体" w:hAnsi="宋体" w:cs="宋体" w:hint="eastAsia"/>
      <w:color w:val="000000"/>
      <w:sz w:val="22"/>
      <w:szCs w:val="22"/>
      <w:u w:val="none"/>
    </w:rPr>
  </w:style>
  <w:style w:type="character" w:customStyle="1" w:styleId="CharChar9">
    <w:name w:val="Char Char9"/>
    <w:qFormat/>
    <w:rsid w:val="00133B8D"/>
    <w:rPr>
      <w:kern w:val="2"/>
      <w:sz w:val="21"/>
    </w:rPr>
  </w:style>
  <w:style w:type="paragraph" w:customStyle="1" w:styleId="WPSOffice2">
    <w:name w:val="WPSOffice手动目录 2"/>
    <w:qFormat/>
    <w:rsid w:val="00133B8D"/>
    <w:pPr>
      <w:ind w:leftChars="200" w:left="200"/>
    </w:pPr>
    <w:rPr>
      <w:rFonts w:ascii="Calibri" w:eastAsia="宋体" w:hAnsi="Calibri" w:cs="Times New Roman"/>
      <w:kern w:val="0"/>
      <w:sz w:val="20"/>
      <w:szCs w:val="20"/>
    </w:rPr>
  </w:style>
  <w:style w:type="paragraph" w:customStyle="1" w:styleId="BodyText21">
    <w:name w:val="Body Text 21"/>
    <w:basedOn w:val="a"/>
    <w:qFormat/>
    <w:rsid w:val="00133B8D"/>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133B8D"/>
    <w:rPr>
      <w:rFonts w:ascii="Calibri" w:eastAsia="宋体" w:hAnsi="Calibri" w:cs="Times New Roman"/>
      <w:szCs w:val="21"/>
    </w:rPr>
  </w:style>
  <w:style w:type="paragraph" w:customStyle="1" w:styleId="Style3">
    <w:name w:val="_Style 3"/>
    <w:basedOn w:val="a"/>
    <w:uiPriority w:val="34"/>
    <w:qFormat/>
    <w:rsid w:val="00133B8D"/>
    <w:pPr>
      <w:ind w:firstLineChars="200" w:firstLine="420"/>
    </w:pPr>
    <w:rPr>
      <w:rFonts w:ascii="Calibri" w:eastAsia="宋体" w:hAnsi="Calibri" w:cs="Times New Roman"/>
      <w:szCs w:val="24"/>
    </w:rPr>
  </w:style>
  <w:style w:type="paragraph" w:customStyle="1" w:styleId="WPSOffice1">
    <w:name w:val="WPSOffice手动目录 1"/>
    <w:qFormat/>
    <w:rsid w:val="00133B8D"/>
    <w:rPr>
      <w:rFonts w:ascii="Calibri" w:eastAsia="宋体" w:hAnsi="Calibri" w:cs="Times New Roman"/>
      <w:kern w:val="0"/>
      <w:sz w:val="20"/>
      <w:szCs w:val="20"/>
    </w:rPr>
  </w:style>
  <w:style w:type="paragraph" w:customStyle="1" w:styleId="affb">
    <w:name w:val="表格"/>
    <w:basedOn w:val="a"/>
    <w:qFormat/>
    <w:rsid w:val="00133B8D"/>
    <w:pPr>
      <w:spacing w:line="400" w:lineRule="exact"/>
    </w:pPr>
    <w:rPr>
      <w:rFonts w:ascii="Calibri" w:eastAsia="宋体" w:hAnsi="Calibri" w:cs="Times New Roman"/>
      <w:sz w:val="24"/>
      <w:szCs w:val="24"/>
    </w:rPr>
  </w:style>
  <w:style w:type="paragraph" w:customStyle="1" w:styleId="26">
    <w:name w:val="正文2"/>
    <w:qFormat/>
    <w:rsid w:val="00133B8D"/>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affc">
    <w:name w:val="_正文段落"/>
    <w:basedOn w:val="a"/>
    <w:qFormat/>
    <w:rsid w:val="00133B8D"/>
    <w:pPr>
      <w:spacing w:beforeLines="15" w:afterLines="15" w:line="360" w:lineRule="auto"/>
      <w:ind w:firstLineChars="200" w:firstLine="200"/>
    </w:pPr>
    <w:rPr>
      <w:rFonts w:ascii="宋体" w:eastAsia="仿宋_GB2312" w:hAnsi="Calibri" w:cs="Times New Roman"/>
      <w:kern w:val="0"/>
      <w:sz w:val="28"/>
      <w:szCs w:val="24"/>
    </w:rPr>
  </w:style>
  <w:style w:type="paragraph" w:styleId="TOC">
    <w:name w:val="TOC Heading"/>
    <w:basedOn w:val="1"/>
    <w:next w:val="a"/>
    <w:uiPriority w:val="39"/>
    <w:unhideWhenUsed/>
    <w:qFormat/>
    <w:rsid w:val="00C273ED"/>
    <w:pPr>
      <w:pageBreakBefore w:val="0"/>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33">
    <w:name w:val="toc 3"/>
    <w:basedOn w:val="a"/>
    <w:next w:val="a"/>
    <w:autoRedefine/>
    <w:uiPriority w:val="39"/>
    <w:unhideWhenUsed/>
    <w:rsid w:val="00C273ED"/>
    <w:pPr>
      <w:ind w:leftChars="400" w:left="840"/>
    </w:pPr>
  </w:style>
  <w:style w:type="paragraph" w:styleId="4">
    <w:name w:val="toc 4"/>
    <w:basedOn w:val="a"/>
    <w:next w:val="a"/>
    <w:autoRedefine/>
    <w:uiPriority w:val="39"/>
    <w:unhideWhenUsed/>
    <w:rsid w:val="00C273ED"/>
    <w:pPr>
      <w:ind w:leftChars="600" w:left="1260"/>
    </w:pPr>
  </w:style>
  <w:style w:type="paragraph" w:styleId="5">
    <w:name w:val="toc 5"/>
    <w:basedOn w:val="a"/>
    <w:next w:val="a"/>
    <w:autoRedefine/>
    <w:uiPriority w:val="39"/>
    <w:unhideWhenUsed/>
    <w:rsid w:val="00C273ED"/>
    <w:pPr>
      <w:ind w:leftChars="800" w:left="1680"/>
    </w:pPr>
  </w:style>
  <w:style w:type="paragraph" w:styleId="6">
    <w:name w:val="toc 6"/>
    <w:basedOn w:val="a"/>
    <w:next w:val="a"/>
    <w:autoRedefine/>
    <w:uiPriority w:val="39"/>
    <w:unhideWhenUsed/>
    <w:rsid w:val="00C273ED"/>
    <w:pPr>
      <w:ind w:leftChars="1000" w:left="2100"/>
    </w:pPr>
  </w:style>
  <w:style w:type="paragraph" w:styleId="7">
    <w:name w:val="toc 7"/>
    <w:basedOn w:val="a"/>
    <w:next w:val="a"/>
    <w:autoRedefine/>
    <w:uiPriority w:val="39"/>
    <w:unhideWhenUsed/>
    <w:rsid w:val="00C273ED"/>
    <w:pPr>
      <w:ind w:leftChars="1200" w:left="2520"/>
    </w:pPr>
  </w:style>
  <w:style w:type="paragraph" w:styleId="8">
    <w:name w:val="toc 8"/>
    <w:basedOn w:val="a"/>
    <w:next w:val="a"/>
    <w:autoRedefine/>
    <w:uiPriority w:val="39"/>
    <w:unhideWhenUsed/>
    <w:rsid w:val="00C273ED"/>
    <w:pPr>
      <w:ind w:leftChars="1400" w:left="2940"/>
    </w:pPr>
  </w:style>
  <w:style w:type="paragraph" w:styleId="9">
    <w:name w:val="toc 9"/>
    <w:basedOn w:val="a"/>
    <w:next w:val="a"/>
    <w:autoRedefine/>
    <w:uiPriority w:val="39"/>
    <w:unhideWhenUsed/>
    <w:rsid w:val="00C273ED"/>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moban\CuoS\0000&#39033;&#30446;&#20449;&#24687;&#27169;&#26495;_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C4768BF084326B2213D52C3D0FD7A"/>
        <w:category>
          <w:name w:val="常规"/>
          <w:gallery w:val="placeholder"/>
        </w:category>
        <w:types>
          <w:type w:val="bbPlcHdr"/>
        </w:types>
        <w:behaviors>
          <w:behavior w:val="content"/>
        </w:behaviors>
        <w:guid w:val="{18938C29-623E-4488-8323-DAB132D9787D}"/>
      </w:docPartPr>
      <w:docPartBody>
        <w:p w:rsidR="0025647F" w:rsidRDefault="009E4659" w:rsidP="009E4659">
          <w:pPr>
            <w:pStyle w:val="936C4768BF084326B2213D52C3D0FD7A"/>
          </w:pPr>
          <w:r w:rsidRPr="000A3123">
            <w:rPr>
              <w:rStyle w:val="a3"/>
            </w:rPr>
            <w:t>[A项目特殊资格要求]</w:t>
          </w:r>
        </w:p>
      </w:docPartBody>
    </w:docPart>
    <w:docPart>
      <w:docPartPr>
        <w:name w:val="C69B4930EC384B4B85EA6BBCA1D3CAEA"/>
        <w:category>
          <w:name w:val="常规"/>
          <w:gallery w:val="placeholder"/>
        </w:category>
        <w:types>
          <w:type w:val="bbPlcHdr"/>
        </w:types>
        <w:behaviors>
          <w:behavior w:val="content"/>
        </w:behaviors>
        <w:guid w:val="{D93E5EA2-8D40-48FB-8612-B2ED1C815803}"/>
      </w:docPartPr>
      <w:docPartBody>
        <w:p w:rsidR="0025647F" w:rsidRDefault="009E4659" w:rsidP="009E4659">
          <w:pPr>
            <w:pStyle w:val="C69B4930EC384B4B85EA6BBCA1D3CAEA"/>
          </w:pPr>
          <w:r w:rsidRPr="003B3EB7">
            <w:rPr>
              <w:rStyle w:val="a3"/>
            </w:rPr>
            <w:t>[A响应文件要求]</w:t>
          </w:r>
        </w:p>
      </w:docPartBody>
    </w:docPart>
    <w:docPart>
      <w:docPartPr>
        <w:name w:val="FFC29F07978D4AAFB60E3028224D573E"/>
        <w:category>
          <w:name w:val="常规"/>
          <w:gallery w:val="placeholder"/>
        </w:category>
        <w:types>
          <w:type w:val="bbPlcHdr"/>
        </w:types>
        <w:behaviors>
          <w:behavior w:val="content"/>
        </w:behaviors>
        <w:guid w:val="{E658FBF1-2D4E-4A44-A19E-92870C439CAE}"/>
      </w:docPartPr>
      <w:docPartBody>
        <w:p w:rsidR="0025647F" w:rsidRDefault="009E4659" w:rsidP="009E4659">
          <w:pPr>
            <w:pStyle w:val="FFC29F07978D4AAFB60E3028224D573E"/>
          </w:pPr>
          <w:r w:rsidRPr="003B3EB7">
            <w:rPr>
              <w:rStyle w:val="a3"/>
            </w:rPr>
            <w:t>[A响应文件要求]</w:t>
          </w:r>
        </w:p>
      </w:docPartBody>
    </w:docPart>
    <w:docPart>
      <w:docPartPr>
        <w:name w:val="927E757BA401431CB365024124097866"/>
        <w:category>
          <w:name w:val="常规"/>
          <w:gallery w:val="placeholder"/>
        </w:category>
        <w:types>
          <w:type w:val="bbPlcHdr"/>
        </w:types>
        <w:behaviors>
          <w:behavior w:val="content"/>
        </w:behaviors>
        <w:guid w:val="{2C582BCD-EFE0-4E22-84F7-2D0D546BF520}"/>
      </w:docPartPr>
      <w:docPartBody>
        <w:p w:rsidR="0025647F" w:rsidRDefault="009E4659" w:rsidP="009E4659">
          <w:pPr>
            <w:pStyle w:val="927E757BA401431CB365024124097866"/>
          </w:pPr>
          <w:r w:rsidRPr="000A3123">
            <w:rPr>
              <w:rStyle w:val="a3"/>
            </w:rPr>
            <w:t>[A项目特殊资格要求]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59"/>
    <w:rsid w:val="001C02BB"/>
    <w:rsid w:val="0025647F"/>
    <w:rsid w:val="002D3F8B"/>
    <w:rsid w:val="00467A02"/>
    <w:rsid w:val="00674B2C"/>
    <w:rsid w:val="00881370"/>
    <w:rsid w:val="009E4659"/>
    <w:rsid w:val="00D2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9E4659"/>
    <w:rPr>
      <w:color w:val="808080"/>
    </w:rPr>
  </w:style>
  <w:style w:type="paragraph" w:customStyle="1" w:styleId="936C4768BF084326B2213D52C3D0FD7A">
    <w:name w:val="936C4768BF084326B2213D52C3D0FD7A"/>
    <w:rsid w:val="009E4659"/>
    <w:pPr>
      <w:widowControl w:val="0"/>
      <w:jc w:val="both"/>
    </w:pPr>
  </w:style>
  <w:style w:type="paragraph" w:customStyle="1" w:styleId="C69B4930EC384B4B85EA6BBCA1D3CAEA">
    <w:name w:val="C69B4930EC384B4B85EA6BBCA1D3CAEA"/>
    <w:rsid w:val="009E4659"/>
    <w:pPr>
      <w:widowControl w:val="0"/>
      <w:jc w:val="both"/>
    </w:pPr>
  </w:style>
  <w:style w:type="paragraph" w:customStyle="1" w:styleId="FFC29F07978D4AAFB60E3028224D573E">
    <w:name w:val="FFC29F07978D4AAFB60E3028224D573E"/>
    <w:rsid w:val="009E4659"/>
    <w:pPr>
      <w:widowControl w:val="0"/>
      <w:jc w:val="both"/>
    </w:pPr>
  </w:style>
  <w:style w:type="paragraph" w:customStyle="1" w:styleId="927E757BA401431CB365024124097866">
    <w:name w:val="927E757BA401431CB365024124097866"/>
    <w:rsid w:val="009E46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团委</A采购部门>
    <A开标时间 xmlns="c4b2db26-ef70-4543-a8a1-c36690a97483">2021年7月23日</A开标时间>
    <A采购代表 xmlns="c4b2db26-ef70-4543-a8a1-c36690a97483">李其林　联系电话18280927878 </A采购代表>
    <A项目名称 xmlns="c4b2db26-ef70-4543-a8a1-c36690a97483">2021年新生迎新晚会舞台搭建服务项目</A项目名称>
    <A项目编号 xmlns="c4b2db26-ef70-4543-a8a1-c36690a97483">内师磋商[2021]-003号</A项目编号>
    <A报名时间 xmlns="c4b2db26-ef70-4543-a8a1-c36690a97483">2021年7月19日9时00分到2021年7月22日17时30分（法定节假日除外）</A报名时间>
    <A预算金额 xmlns="c4b2db26-ef70-4543-a8a1-c36690a97483">9.8万元</A预算金额>
    <A响应文件要求 xmlns="c4b2db26-ef70-4543-a8a1-c36690a97483">响应文件：《资格文件》和《技术和服务文件》各正本1份，副本2份，必须密封；《报价一览表》1份（若为小微企业，则需另附一份《中小企业声明函》）一起封装。</A响应文件要求>
    <A供应商名称 xmlns="c4b2db26-ef70-4543-a8a1-c36690a97483" xsi:nil="true"/>
    <A供应商地址 xmlns="c4b2db26-ef70-4543-a8a1-c36690a97483" xsi:nil="true"/>
    <A供应商联系人及电话 xmlns="c4b2db26-ef70-4543-a8a1-c36690a97483" xsi:nil="true"/>
    <A项目特殊资格要求 xmlns="c4b2db26-ef70-4543-a8a1-c36690a97483">无</A项目特殊资格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D8CEEB5B-9042-41EF-838D-51CF994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0000项目信息模板_20211208.dotx</Template>
  <TotalTime>978</TotalTime>
  <Pages>49</Pages>
  <Words>4335</Words>
  <Characters>24714</Characters>
  <Application>Microsoft Office Word</Application>
  <DocSecurity>0</DocSecurity>
  <Lines>205</Lines>
  <Paragraphs>57</Paragraphs>
  <ScaleCrop>false</ScaleCrop>
  <Company>Microsoft</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魏文世</cp:lastModifiedBy>
  <cp:revision>25</cp:revision>
  <cp:lastPrinted>2022-10-13T06:56:00Z</cp:lastPrinted>
  <dcterms:created xsi:type="dcterms:W3CDTF">2022-10-10T08:17:00Z</dcterms:created>
  <dcterms:modified xsi:type="dcterms:W3CDTF">2022-10-13T08:21:00Z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