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line="360" w:lineRule="auto"/>
        <w:jc w:val="center"/>
        <w:rPr>
          <w:rFonts w:asciiTheme="minorEastAsia" w:hAnsiTheme="minorEastAsia" w:cs="Times New Roman"/>
          <w:sz w:val="28"/>
          <w:szCs w:val="28"/>
        </w:rPr>
      </w:pPr>
      <w:r>
        <w:rPr>
          <w:rFonts w:hint="eastAsia"/>
          <w:b/>
          <w:sz w:val="36"/>
          <w:szCs w:val="28"/>
        </w:rPr>
        <w:t>桐梓坝校区文化景观搬迁清单</w:t>
      </w:r>
    </w:p>
    <w:p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  桐梓坝校区景观文化搬迁内容及落成位置</w:t>
      </w:r>
    </w:p>
    <w:p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（一）名人塑像、赋词</w:t>
      </w:r>
    </w:p>
    <w:p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1.陶行知塑像，搬迁至新校区位置：明德楼及文津湖之间草坪或者图书馆入口处</w:t>
      </w:r>
    </w:p>
    <w:p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3013075" cy="1458595"/>
            <wp:effectExtent l="0" t="0" r="15875" b="8255"/>
            <wp:docPr id="4" name="图片 4" descr="P20510-17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20510-1713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3023870" cy="1463675"/>
            <wp:effectExtent l="0" t="0" r="5080" b="3175"/>
            <wp:docPr id="5" name="图片 5" descr="P20510-17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20510-1714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Chars="200" w:firstLine="42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1894205" cy="1767205"/>
            <wp:effectExtent l="0" t="0" r="10795" b="444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884805" cy="1617980"/>
            <wp:effectExtent l="0" t="0" r="10795" b="1270"/>
            <wp:docPr id="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4876"/>
        </w:tabs>
        <w:spacing w:line="360" w:lineRule="auto"/>
        <w:jc w:val="left"/>
        <w:rPr>
          <w:rFonts w:asciiTheme="minorEastAsia" w:hAnsiTheme="minorEastAsia"/>
          <w:sz w:val="28"/>
          <w:szCs w:val="28"/>
        </w:rPr>
      </w:pPr>
    </w:p>
    <w:p>
      <w:pPr>
        <w:numPr>
          <w:ilvl w:val="0"/>
          <w:numId w:val="1"/>
        </w:num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五副楹联</w:t>
      </w:r>
    </w:p>
    <w:p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1.东区入口“起凤亭”，廊柱上楹联一副：“起凤才华桐梓茂，雕龙胆识蜀江雄”。</w:t>
      </w:r>
    </w:p>
    <w:p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</w:t>
      </w: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3310255" cy="1602105"/>
            <wp:effectExtent l="0" t="0" r="4445" b="17145"/>
            <wp:docPr id="30" name="图片 30" descr="P20525-08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P20525-0803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2.教工宿舍入口处“留丹亭”，镌刻一副对联：“两肩红叶传经去，一盏玉壶戴月归”。</w:t>
      </w:r>
    </w:p>
    <w:p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 xml:space="preserve">    </w:t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>
            <wp:extent cx="3554730" cy="1720850"/>
            <wp:effectExtent l="0" t="0" r="7620" b="12700"/>
            <wp:docPr id="31" name="图片 31" descr="P20525-075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P20525-0756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3.苌弘苑外休闲亭楹联：“碧珠一颗真无价，明月三分好抚琴。”</w:t>
      </w:r>
    </w:p>
    <w:p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</w:t>
      </w: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2914015" cy="1410335"/>
            <wp:effectExtent l="0" t="0" r="635" b="18415"/>
            <wp:docPr id="11" name="图片 11" descr="P20510-17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20510-172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Chars="9" w:left="19" w:firstLineChars="192" w:firstLine="538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4. 爱莲亭上的楹联：“</w:t>
      </w:r>
      <w:r>
        <w:rPr>
          <w:rFonts w:asciiTheme="minorEastAsia" w:hAnsiTheme="minorEastAsia"/>
          <w:sz w:val="28"/>
          <w:szCs w:val="28"/>
        </w:rPr>
        <w:t>中通外直，不蔓不枝，香远益清，亭亭净植</w:t>
      </w:r>
      <w:r>
        <w:rPr>
          <w:rFonts w:asciiTheme="minorEastAsia" w:hAnsiTheme="minorEastAsia" w:hint="eastAsia"/>
          <w:sz w:val="28"/>
          <w:szCs w:val="28"/>
        </w:rPr>
        <w:t>”。分别挂在廊道和亭子两边，为了传承老校区环境文化特色，需要复制或整体搬迁相应的廊道、亭子及楹联。</w:t>
      </w:r>
    </w:p>
    <w:p>
      <w:pPr>
        <w:spacing w:line="360" w:lineRule="auto"/>
        <w:ind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3479800" cy="1684020"/>
            <wp:effectExtent l="0" t="0" r="6350" b="11430"/>
            <wp:docPr id="34" name="图片 34" descr="P20525-08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P20525-0800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5.柳树湾上的楹联</w:t>
      </w:r>
    </w:p>
    <w:p>
      <w:pPr>
        <w:spacing w:line="360" w:lineRule="auto"/>
        <w:ind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3281045" cy="1588135"/>
            <wp:effectExtent l="0" t="0" r="14605" b="12065"/>
            <wp:docPr id="35" name="图片 35" descr="P20525-08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P20525-0805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三、校友赠送感恩碑</w:t>
      </w:r>
    </w:p>
    <w:p>
      <w:pPr>
        <w:spacing w:line="360" w:lineRule="auto"/>
        <w:ind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1.物理61级，搬迁至新校区位置：校友林入口</w:t>
      </w:r>
    </w:p>
    <w:p>
      <w:pPr>
        <w:spacing w:line="360" w:lineRule="auto"/>
        <w:ind w:firstLine="560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3098165" cy="1972945"/>
            <wp:effectExtent l="0" t="0" r="6985" b="825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2.生物89级，搬迁至新校区位置：校友林入口</w:t>
      </w:r>
    </w:p>
    <w:p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4025265" cy="5368290"/>
            <wp:effectExtent l="0" t="0" r="13335" b="3810"/>
            <wp:docPr id="42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5265" cy="536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3.中文八三级，搬迁至新校区位置：校友林入口</w:t>
      </w:r>
    </w:p>
    <w:p>
      <w:pPr>
        <w:spacing w:line="360" w:lineRule="auto"/>
        <w:ind w:left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>
            <wp:extent cx="5915660" cy="2863215"/>
            <wp:effectExtent l="0" t="0" r="8890" b="13335"/>
            <wp:docPr id="18" name="图片 18" descr="P20526-18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P20526-1822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hint="eastAsia"/>
        </w:rPr>
        <w:t xml:space="preserve">    </w:t>
      </w:r>
    </w:p>
    <w:p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4.化学60级、61级，搬迁至新校区位置：校友林入口（狮山学馆旧址不搬）</w:t>
      </w:r>
    </w:p>
    <w:p>
      <w:pPr>
        <w:spacing w:line="360" w:lineRule="auto"/>
        <w:ind w:left="560"/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3019425" cy="1461135"/>
            <wp:effectExtent l="0" t="0" r="9525" b="5715"/>
            <wp:docPr id="23" name="图片 23" descr="P20525-08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P20525-0811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047875" cy="2734310"/>
            <wp:effectExtent l="0" t="0" r="9525" b="889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560"/>
      </w:pPr>
    </w:p>
    <w:p>
      <w:pPr>
        <w:spacing w:line="360" w:lineRule="auto"/>
        <w:ind w:left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5.数学60级毕业50周年赠送，搬迁至新校区位置：校友林入口</w:t>
      </w:r>
    </w:p>
    <w:p>
      <w:pPr>
        <w:spacing w:line="360" w:lineRule="auto"/>
        <w:ind w:left="560"/>
      </w:pPr>
      <w:r>
        <w:rPr>
          <w:noProof/>
        </w:rPr>
        <w:drawing>
          <wp:inline distT="0" distB="0" distL="114300" distR="114300">
            <wp:extent cx="3822065" cy="2411095"/>
            <wp:effectExtent l="0" t="0" r="6985" b="825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560"/>
        <w:rPr>
          <w:b/>
          <w:bCs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6.张世定等捐赠庆祝建校50周年纪念，搬迁至新校区位置：校友林入口</w:t>
      </w:r>
    </w:p>
    <w:p>
      <w:pPr>
        <w:spacing w:line="360" w:lineRule="auto"/>
        <w:ind w:left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3677920" cy="1779905"/>
            <wp:effectExtent l="0" t="0" r="17780" b="10795"/>
            <wp:docPr id="12" name="图片 12" descr="P20510-17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20510-17120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7792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560"/>
        <w:rPr>
          <w:rFonts w:asciiTheme="minorEastAsia" w:hAnsiTheme="minorEastAsia"/>
          <w:sz w:val="28"/>
          <w:szCs w:val="28"/>
        </w:rPr>
      </w:pPr>
    </w:p>
    <w:p>
      <w:pPr>
        <w:spacing w:line="360" w:lineRule="auto"/>
        <w:ind w:left="560"/>
        <w:rPr>
          <w:rFonts w:asciiTheme="minorEastAsia" w:hAnsiTheme="minorEastAsia"/>
          <w:sz w:val="28"/>
          <w:szCs w:val="28"/>
        </w:rPr>
      </w:pPr>
    </w:p>
    <w:p>
      <w:pPr>
        <w:spacing w:line="360" w:lineRule="auto"/>
        <w:ind w:left="560"/>
        <w:rPr>
          <w:rFonts w:asciiTheme="minorEastAsia" w:hAnsiTheme="minorEastAsia"/>
          <w:sz w:val="28"/>
          <w:szCs w:val="28"/>
        </w:rPr>
      </w:pPr>
    </w:p>
    <w:p>
      <w:pPr>
        <w:numPr>
          <w:ilvl w:val="0"/>
          <w:numId w:val="2"/>
        </w:num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风景石</w:t>
      </w:r>
    </w:p>
    <w:p>
      <w:pPr>
        <w:spacing w:line="360" w:lineRule="auto"/>
        <w:ind w:left="630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1.校训石，搬迁至新校区位置：实验实训中心三门口</w:t>
      </w:r>
    </w:p>
    <w:p>
      <w:pPr>
        <w:spacing w:line="360" w:lineRule="auto"/>
      </w:pP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2227580" cy="2865755"/>
            <wp:effectExtent l="0" t="0" r="1270" b="1079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3459480" cy="2145665"/>
            <wp:effectExtent l="0" t="0" r="7620" b="698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 xml:space="preserve">      </w:t>
      </w:r>
      <w:r>
        <w:rPr>
          <w:rFonts w:hint="eastAsia"/>
          <w:noProof/>
        </w:rPr>
        <w:drawing>
          <wp:inline distT="0" distB="0" distL="114300" distR="114300">
            <wp:extent cx="4793615" cy="2317115"/>
            <wp:effectExtent l="0" t="0" r="6985" b="6985"/>
            <wp:docPr id="43" name="图片 43" descr="3d321c8f82efedc9b5e717fedbc4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3d321c8f82efedc9b5e717fedbc47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ind w:left="63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2.守真石和味道石，搬迁至新校区位置：一食堂入口草坪</w:t>
      </w:r>
    </w:p>
    <w:p>
      <w:pPr>
        <w:spacing w:line="360" w:lineRule="auto"/>
        <w:ind w:left="63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>
            <wp:extent cx="2857500" cy="1383030"/>
            <wp:effectExtent l="0" t="0" r="0" b="7620"/>
            <wp:docPr id="17" name="图片 17" descr="P20510-17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P20510-17325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2902585" cy="1404620"/>
            <wp:effectExtent l="0" t="0" r="12065" b="5080"/>
            <wp:docPr id="16" name="图片 16" descr="P20510-17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P20510-1732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3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3110865" cy="1483360"/>
            <wp:effectExtent l="0" t="0" r="13335" b="254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Chars="100" w:firstLine="280"/>
        <w:jc w:val="left"/>
      </w:pPr>
      <w:r>
        <w:rPr>
          <w:rFonts w:asciiTheme="minorEastAsia" w:hAnsiTheme="minorEastAsia"/>
          <w:sz w:val="28"/>
          <w:szCs w:val="28"/>
        </w:rPr>
        <w:t>3</w:t>
      </w:r>
      <w:r>
        <w:rPr>
          <w:rFonts w:asciiTheme="minorEastAsia" w:hAnsiTheme="minorEastAsia" w:hint="eastAsia"/>
          <w:sz w:val="28"/>
          <w:szCs w:val="28"/>
        </w:rPr>
        <w:t>.博雅石，搬迁至新校区位置：文津湖边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3165475" cy="2374900"/>
            <wp:effectExtent l="0" t="0" r="15875" b="6350"/>
            <wp:docPr id="2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6547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985135" cy="1459865"/>
            <wp:effectExtent l="0" t="0" r="5715" b="698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Chars="100" w:firstLine="210"/>
        <w:jc w:val="left"/>
      </w:pPr>
      <w:r>
        <w:rPr>
          <w:rFonts w:hint="eastAsia"/>
          <w:noProof/>
        </w:rPr>
        <w:drawing>
          <wp:inline distT="0" distB="0" distL="114300" distR="114300">
            <wp:extent cx="4445635" cy="2148205"/>
            <wp:effectExtent l="0" t="0" r="12065" b="4445"/>
            <wp:docPr id="47" name="图片 47" descr="8cbe8e893494f860eefd049a3b929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8cbe8e893494f860eefd049a3b9294b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4563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Chars="100" w:firstLine="210"/>
        <w:jc w:val="left"/>
      </w:pPr>
    </w:p>
    <w:p>
      <w:pPr>
        <w:spacing w:line="360" w:lineRule="auto"/>
        <w:ind w:left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4</w:t>
      </w:r>
      <w:r>
        <w:rPr>
          <w:rFonts w:ascii="宋体" w:hAnsi="宋体" w:hint="eastAsia"/>
          <w:sz w:val="28"/>
          <w:szCs w:val="28"/>
        </w:rPr>
        <w:t>.其他文化石，搬迁位置：桐梓山</w:t>
      </w:r>
    </w:p>
    <w:p>
      <w:pPr>
        <w:spacing w:line="360" w:lineRule="auto"/>
        <w:ind w:left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3416300" cy="2562225"/>
            <wp:effectExtent l="0" t="0" r="12700" b="9525"/>
            <wp:docPr id="32" name="图片 32" descr="1ad5fbe4016288546d9d87240fd434f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ad5fbe4016288546d9d87240fd434f5_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560"/>
        <w:rPr>
          <w:rFonts w:ascii="宋体" w:hAnsi="宋体"/>
          <w:sz w:val="28"/>
          <w:szCs w:val="28"/>
        </w:rPr>
      </w:pP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3389630" cy="2542540"/>
            <wp:effectExtent l="0" t="0" r="1270" b="10160"/>
            <wp:docPr id="36" name="图片 36" descr="6c46fcd1628d83cc95d80e5bbf71265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c46fcd1628d83cc95d80e5bbf71265e_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2760345" cy="3683000"/>
            <wp:effectExtent l="0" t="0" r="1905" b="12700"/>
            <wp:docPr id="41" name="图片 41" descr="a6a3731af92df91de8ba2028b112b94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a6a3731af92df91de8ba2028b112b94a_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3082290" cy="2312035"/>
            <wp:effectExtent l="0" t="0" r="3810" b="12065"/>
            <wp:docPr id="49" name="图片 49" descr="8cf367edd593864d70d404eca381a1a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8cf367edd593864d70d404eca381a1a8_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3070225" cy="2302510"/>
            <wp:effectExtent l="0" t="0" r="15875" b="2540"/>
            <wp:docPr id="50" name="图片 50" descr="b68dc51cec5b88d4e2f8f27213b36ba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b68dc51cec5b88d4e2f8f27213b36ba9_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3065780" cy="2299335"/>
            <wp:effectExtent l="0" t="0" r="1270" b="5715"/>
            <wp:docPr id="51" name="图片 51" descr="499a5f791ef1576da349e4d240f2761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499a5f791ef1576da349e4d240f27617_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3115310" cy="2336800"/>
            <wp:effectExtent l="0" t="0" r="8890" b="6350"/>
            <wp:docPr id="52" name="图片 52" descr="cf13a43e4ef0c4b876782689f92a59e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f13a43e4ef0c4b876782689f92a59ed_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.文化牌，搬迁位置：档案馆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3585845" cy="2688590"/>
            <wp:effectExtent l="0" t="0" r="14605" b="16510"/>
            <wp:docPr id="53" name="图片 53" descr="6b06ec4546278da6cf685b6e8ebc68c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6b06ec4546278da6cf685b6e8ebc68cc_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3013075" cy="4019550"/>
            <wp:effectExtent l="0" t="0" r="15875" b="0"/>
            <wp:docPr id="54" name="图片 54" descr="0d3d34169906ddd0c6d47c2bcfe5474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0d3d34169906ddd0c6d47c2bcfe5474b_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3004820" cy="4009390"/>
            <wp:effectExtent l="0" t="0" r="5080" b="10160"/>
            <wp:docPr id="55" name="图片 55" descr="20a2e07b98b09029618e04dfe54db35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20a2e07b98b09029618e04dfe54db356_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0482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4839970" cy="3629660"/>
            <wp:effectExtent l="0" t="0" r="17780" b="8890"/>
            <wp:docPr id="56" name="图片 56" descr="35d03e378373a69afa33fd47ed75f3d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35d03e378373a69afa33fd47ed75f3de_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3276600" cy="3215640"/>
            <wp:effectExtent l="0" t="0" r="3810" b="0"/>
            <wp:docPr id="58" name="图片 58" descr="1f154c3a5d868b81c5c799a62864e87a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f154c3a5d868b81c5c799a62864e87a_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66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3458845" cy="3599180"/>
            <wp:effectExtent l="0" t="0" r="8255" b="1270"/>
            <wp:docPr id="61" name="图片 61" descr="P30608-1629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P30608-162939(1)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2691130" cy="3591560"/>
            <wp:effectExtent l="0" t="0" r="13970" b="8890"/>
            <wp:docPr id="59" name="图片 59" descr="d0f62342d9784620e696e28f9902564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d0f62342d9784620e696e28f99025641_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5337175" cy="4002405"/>
            <wp:effectExtent l="0" t="0" r="15875" b="17145"/>
            <wp:docPr id="60" name="图片 60" descr="c4701eb2f4ef647b617fb8bec3ccde3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4701eb2f4ef647b617fb8bec3ccde3e_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6</w:t>
      </w:r>
      <w:r>
        <w:rPr>
          <w:rFonts w:ascii="宋体" w:hAnsi="宋体" w:hint="eastAsia"/>
          <w:sz w:val="28"/>
          <w:szCs w:val="28"/>
        </w:rPr>
        <w:t>.校名牌，搬迁至东门口</w:t>
      </w:r>
    </w:p>
    <w:p>
      <w:pPr>
        <w:spacing w:line="360" w:lineRule="auto"/>
        <w:ind w:left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4322445" cy="3241040"/>
            <wp:effectExtent l="0" t="0" r="1905" b="16510"/>
            <wp:docPr id="48" name="图片 1" descr="ca4c4d6eb054823c3d5b3fe29cf9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 descr="ca4c4d6eb054823c3d5b3fe29cf9dcd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东区礼堂旁喷泉石头，搬迁至明德楼旁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</w:t>
      </w: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114300" distR="114300">
            <wp:extent cx="6172200" cy="2987040"/>
            <wp:effectExtent l="0" t="0" r="0" b="3810"/>
            <wp:docPr id="1" name="图片 1" descr="0458c36aa338e9be4bc8ee456a09b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58c36aa338e9be4bc8ee456a09bd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>
            <wp:extent cx="6172200" cy="2987040"/>
            <wp:effectExtent l="0" t="0" r="0" b="3810"/>
            <wp:docPr id="2" name="图片 2" descr="d3252cb3ad99d7ff1e6e6b956f5c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3252cb3ad99d7ff1e6e6b956f5c22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/>
          <w:sz w:val="28"/>
          <w:szCs w:val="28"/>
        </w:rPr>
      </w:pPr>
    </w:p>
    <w:p>
      <w:pPr>
        <w:widowControl/>
        <w:spacing w:line="360" w:lineRule="auto"/>
        <w:jc w:val="left"/>
        <w:rPr>
          <w:rFonts w:asciiTheme="minorEastAsia" w:hAnsiTheme="minorEastAsia" w:cs="Times New Roman"/>
          <w:sz w:val="28"/>
          <w:szCs w:val="28"/>
        </w:rPr>
      </w:pPr>
      <w:bookmarkStart w:id="0" w:name="_GoBack"/>
      <w:bookmarkEnd w:id="0"/>
    </w:p>
    <w:sectPr>
      <w:pgSz w:w="11906" w:h="16838"/>
      <w:pgMar w:top="567" w:right="1077" w:bottom="510" w:left="107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9C8643E"/>
    <w:multiLevelType w:val="singleLevel"/>
    <w:tmpl w:val="99C8643E"/>
    <w:lvl w:ilvl="0">
      <w:start w:val="4"/>
      <w:numFmt w:val="chineseCounting"/>
      <w:suff w:val="nothing"/>
      <w:lvlText w:val="%1、"/>
      <w:lvlJc w:val="left"/>
      <w:pPr>
        <w:ind w:left="560" w:firstLine="0"/>
      </w:pPr>
      <w:rPr>
        <w:rFonts w:hint="eastAsia"/>
      </w:rPr>
    </w:lvl>
  </w:abstractNum>
  <w:abstractNum w:abstractNumId="1" w15:restartNumberingAfterBreak="0">
    <w:nsid w:val="06CED465"/>
    <w:multiLevelType w:val="singleLevel"/>
    <w:tmpl w:val="06CED465"/>
    <w:lvl w:ilvl="0">
      <w:start w:val="2"/>
      <w:numFmt w:val="chineseCounting"/>
      <w:suff w:val="nothing"/>
      <w:lvlText w:val="（%1）"/>
      <w:lvlJc w:val="left"/>
      <w:pPr>
        <w:ind w:left="560" w:firstLine="0"/>
      </w:pPr>
      <w:rPr>
        <w:rFonts w:hint="eastAsia"/>
      </w:rPr>
    </w:lvl>
  </w:abstractNum>
  <w:abstractNum w:abstractNumId="2" w15:restartNumberingAfterBreak="0">
    <w:nsid w:val="7A295FC1"/>
    <w:multiLevelType w:val="singleLevel"/>
    <w:tmpl w:val="7A295FC1"/>
    <w:lvl w:ilvl="0">
      <w:start w:val="7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revisionView w:inkAnnotation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Y5YmZiZGUyMjhlMTBkZWRiZmQ1N2JkZWI2OGU0ZGQifQ=="/>
  </w:docVar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C12AE96-95C5-4CB3-890C-66E3738EE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number">
    <w:name w:val="number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110</Words>
  <Characters>628</Characters>
  <Application>Microsoft Office Word</Application>
  <DocSecurity>0</DocSecurity>
  <Lines>5</Lines>
  <Paragraphs>1</Paragraphs>
  <ScaleCrop>false</ScaleCrop>
  <Company>Microsoft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邱政</dc:creator>
  <cp:lastModifiedBy>魏文世</cp:lastModifiedBy>
  <cp:revision>2</cp:revision>
  <cp:lastPrinted>2021-01-19T06:03:00Z</cp:lastPrinted>
  <dcterms:created xsi:type="dcterms:W3CDTF">2023-07-24T01:47:00Z</dcterms:created>
  <dcterms:modified xsi:type="dcterms:W3CDTF">2023-07-24T01:47:00Z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CF28990FE61342C1BD1F8144AD675477</vt:lpwstr>
  </property>
</Properties>
</file>